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2F0398" w14:textId="39E340E1" w:rsidR="00073BFD" w:rsidRPr="001F180C" w:rsidRDefault="00FA7AAE">
      <w:pPr>
        <w:rPr>
          <w:rStyle w:val="95pt"/>
          <w:rFonts w:eastAsia="Courier New"/>
          <w:b w:val="0"/>
          <w:spacing w:val="-2"/>
          <w:sz w:val="28"/>
          <w:szCs w:val="28"/>
        </w:rPr>
      </w:pPr>
      <w:bookmarkStart w:id="0" w:name="_GoBack"/>
      <w:r>
        <w:rPr>
          <w:rFonts w:ascii="Times New Roman" w:hAnsi="Times New Roman" w:cs="Times New Roman"/>
          <w:bCs/>
          <w:noProof/>
          <w:spacing w:val="-2"/>
          <w:sz w:val="28"/>
          <w:szCs w:val="28"/>
          <w:lang w:val="ru-RU" w:eastAsia="ru-RU" w:bidi="ar-SA"/>
        </w:rPr>
        <w:drawing>
          <wp:inline distT="0" distB="0" distL="0" distR="0" wp14:anchorId="027D77F3" wp14:editId="6E6B21A1">
            <wp:extent cx="6120130" cy="8404179"/>
            <wp:effectExtent l="0" t="0" r="0" b="0"/>
            <wp:docPr id="3" name="Рисунок 3" descr="E:\положенн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положення.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0130" cy="8404179"/>
                    </a:xfrm>
                    <a:prstGeom prst="rect">
                      <a:avLst/>
                    </a:prstGeom>
                    <a:noFill/>
                    <a:ln>
                      <a:noFill/>
                    </a:ln>
                  </pic:spPr>
                </pic:pic>
              </a:graphicData>
            </a:graphic>
          </wp:inline>
        </w:drawing>
      </w:r>
      <w:bookmarkEnd w:id="0"/>
      <w:r w:rsidR="00073BFD" w:rsidRPr="001F180C">
        <w:rPr>
          <w:rStyle w:val="95pt"/>
          <w:rFonts w:eastAsia="Courier New"/>
          <w:b w:val="0"/>
          <w:spacing w:val="-2"/>
          <w:sz w:val="28"/>
          <w:szCs w:val="28"/>
        </w:rPr>
        <w:br w:type="page"/>
      </w:r>
    </w:p>
    <w:p w14:paraId="4BA9C23F" w14:textId="77777777" w:rsidR="00073BFD" w:rsidRPr="001F180C" w:rsidRDefault="00DE66C2" w:rsidP="00330BD4">
      <w:pPr>
        <w:pStyle w:val="1"/>
        <w:shd w:val="clear" w:color="auto" w:fill="auto"/>
        <w:spacing w:line="360" w:lineRule="auto"/>
        <w:ind w:firstLine="709"/>
        <w:jc w:val="center"/>
        <w:rPr>
          <w:spacing w:val="-2"/>
          <w:sz w:val="28"/>
          <w:szCs w:val="28"/>
        </w:rPr>
      </w:pPr>
      <w:r w:rsidRPr="001F180C">
        <w:rPr>
          <w:rStyle w:val="95pt"/>
          <w:spacing w:val="-2"/>
          <w:sz w:val="28"/>
          <w:szCs w:val="28"/>
        </w:rPr>
        <w:lastRenderedPageBreak/>
        <w:t>1. ЗАГАЛЬНІ ПОЛОЖЕННЯ</w:t>
      </w:r>
    </w:p>
    <w:p w14:paraId="4A8DD788" w14:textId="7B64E6A3" w:rsidR="00073BFD" w:rsidRPr="001F180C" w:rsidRDefault="001927C3" w:rsidP="00330BD4">
      <w:pPr>
        <w:pStyle w:val="20"/>
        <w:shd w:val="clear" w:color="auto" w:fill="auto"/>
        <w:spacing w:before="0" w:after="0" w:line="360" w:lineRule="auto"/>
        <w:ind w:firstLine="709"/>
        <w:rPr>
          <w:rStyle w:val="295pt"/>
          <w:spacing w:val="-2"/>
          <w:sz w:val="28"/>
          <w:szCs w:val="28"/>
        </w:rPr>
      </w:pPr>
      <w:r w:rsidRPr="001F180C">
        <w:rPr>
          <w:rStyle w:val="295pt"/>
          <w:spacing w:val="-2"/>
          <w:sz w:val="28"/>
          <w:szCs w:val="28"/>
        </w:rPr>
        <w:t xml:space="preserve">1.1. </w:t>
      </w:r>
      <w:r w:rsidR="00073BFD" w:rsidRPr="001F180C">
        <w:rPr>
          <w:rStyle w:val="295pt"/>
          <w:spacing w:val="-2"/>
          <w:sz w:val="28"/>
          <w:szCs w:val="28"/>
        </w:rPr>
        <w:t>Положення</w:t>
      </w:r>
      <w:r w:rsidRPr="001F180C">
        <w:rPr>
          <w:rStyle w:val="295pt"/>
          <w:spacing w:val="-2"/>
          <w:sz w:val="28"/>
          <w:szCs w:val="28"/>
        </w:rPr>
        <w:t xml:space="preserve"> про факультет </w:t>
      </w:r>
      <w:r w:rsidR="004C7936" w:rsidRPr="001F180C">
        <w:rPr>
          <w:rStyle w:val="295pt"/>
          <w:spacing w:val="-2"/>
          <w:sz w:val="28"/>
          <w:szCs w:val="28"/>
        </w:rPr>
        <w:t>економіки і права</w:t>
      </w:r>
      <w:r w:rsidRPr="001F180C">
        <w:rPr>
          <w:rStyle w:val="295pt"/>
          <w:spacing w:val="-2"/>
          <w:sz w:val="28"/>
          <w:szCs w:val="28"/>
        </w:rPr>
        <w:t xml:space="preserve"> Харківського національного економічного університету імені Семена Кузнеця (далі</w:t>
      </w:r>
      <w:r w:rsidR="002D52A0" w:rsidRPr="001F180C">
        <w:rPr>
          <w:rStyle w:val="295pt"/>
          <w:spacing w:val="-2"/>
          <w:sz w:val="28"/>
          <w:szCs w:val="28"/>
        </w:rPr>
        <w:t xml:space="preserve"> </w:t>
      </w:r>
      <w:r w:rsidRPr="001F180C">
        <w:rPr>
          <w:rStyle w:val="295pt"/>
          <w:spacing w:val="-2"/>
          <w:sz w:val="28"/>
          <w:szCs w:val="28"/>
        </w:rPr>
        <w:t>- Положення, Університет)</w:t>
      </w:r>
      <w:r w:rsidR="00073BFD" w:rsidRPr="001F180C">
        <w:rPr>
          <w:rStyle w:val="295pt"/>
          <w:spacing w:val="-2"/>
          <w:sz w:val="28"/>
          <w:szCs w:val="28"/>
        </w:rPr>
        <w:t xml:space="preserve"> регламентує загальні юридичні, економічні та управлінські засади функціонування факультету</w:t>
      </w:r>
      <w:r w:rsidR="004C7936" w:rsidRPr="001F180C">
        <w:rPr>
          <w:rStyle w:val="295pt"/>
          <w:spacing w:val="-2"/>
          <w:sz w:val="28"/>
          <w:szCs w:val="28"/>
        </w:rPr>
        <w:t xml:space="preserve"> економіки і права</w:t>
      </w:r>
      <w:r w:rsidR="00073BFD" w:rsidRPr="001F180C">
        <w:rPr>
          <w:rStyle w:val="295pt"/>
          <w:spacing w:val="-2"/>
          <w:sz w:val="28"/>
          <w:szCs w:val="28"/>
        </w:rPr>
        <w:t xml:space="preserve"> (далі</w:t>
      </w:r>
      <w:r w:rsidR="00284786" w:rsidRPr="001F180C">
        <w:rPr>
          <w:rStyle w:val="295pt"/>
          <w:spacing w:val="-2"/>
          <w:sz w:val="28"/>
          <w:szCs w:val="28"/>
        </w:rPr>
        <w:t xml:space="preserve"> </w:t>
      </w:r>
      <w:r w:rsidR="00284786" w:rsidRPr="001F180C">
        <w:rPr>
          <w:rStyle w:val="295pt"/>
          <w:spacing w:val="-2"/>
          <w:sz w:val="28"/>
          <w:szCs w:val="28"/>
        </w:rPr>
        <w:noBreakHyphen/>
      </w:r>
      <w:r w:rsidRPr="001F180C">
        <w:rPr>
          <w:rStyle w:val="295pt"/>
          <w:spacing w:val="-2"/>
          <w:sz w:val="28"/>
          <w:szCs w:val="28"/>
        </w:rPr>
        <w:t xml:space="preserve"> </w:t>
      </w:r>
      <w:r w:rsidR="0036645D" w:rsidRPr="001F180C">
        <w:rPr>
          <w:rStyle w:val="295pt"/>
          <w:spacing w:val="-2"/>
          <w:sz w:val="28"/>
          <w:szCs w:val="28"/>
        </w:rPr>
        <w:t>Ф</w:t>
      </w:r>
      <w:r w:rsidRPr="001F180C">
        <w:rPr>
          <w:rStyle w:val="295pt"/>
          <w:spacing w:val="-2"/>
          <w:sz w:val="28"/>
          <w:szCs w:val="28"/>
        </w:rPr>
        <w:t>акультет</w:t>
      </w:r>
      <w:r w:rsidR="00073BFD" w:rsidRPr="001F180C">
        <w:rPr>
          <w:rStyle w:val="295pt"/>
          <w:spacing w:val="-2"/>
          <w:sz w:val="28"/>
          <w:szCs w:val="28"/>
        </w:rPr>
        <w:t>).</w:t>
      </w:r>
    </w:p>
    <w:p w14:paraId="3E9264C8" w14:textId="77777777" w:rsidR="0036645D" w:rsidRPr="001F180C" w:rsidRDefault="00073BFD" w:rsidP="00330BD4">
      <w:pPr>
        <w:pStyle w:val="20"/>
        <w:shd w:val="clear" w:color="auto" w:fill="auto"/>
        <w:spacing w:before="0" w:after="0" w:line="360" w:lineRule="auto"/>
        <w:ind w:firstLine="709"/>
        <w:rPr>
          <w:rStyle w:val="295pt"/>
          <w:spacing w:val="-2"/>
          <w:sz w:val="28"/>
          <w:szCs w:val="28"/>
          <w:lang w:val="ru-RU"/>
        </w:rPr>
      </w:pPr>
      <w:r w:rsidRPr="001F180C">
        <w:rPr>
          <w:rStyle w:val="295pt"/>
          <w:spacing w:val="-2"/>
          <w:sz w:val="28"/>
          <w:szCs w:val="28"/>
        </w:rPr>
        <w:t>1.2. Факультет</w:t>
      </w:r>
      <w:r w:rsidR="007D2C9A" w:rsidRPr="001F180C">
        <w:rPr>
          <w:rStyle w:val="295pt"/>
          <w:spacing w:val="-2"/>
          <w:sz w:val="28"/>
          <w:szCs w:val="28"/>
        </w:rPr>
        <w:t xml:space="preserve"> є </w:t>
      </w:r>
      <w:r w:rsidR="007D2C9A" w:rsidRPr="001F180C">
        <w:rPr>
          <w:b w:val="0"/>
          <w:spacing w:val="-2"/>
          <w:sz w:val="28"/>
          <w:szCs w:val="28"/>
        </w:rPr>
        <w:t xml:space="preserve">освітнім, науковим та адміністративним </w:t>
      </w:r>
      <w:r w:rsidRPr="001F180C">
        <w:rPr>
          <w:rStyle w:val="295pt"/>
          <w:spacing w:val="-2"/>
          <w:sz w:val="28"/>
          <w:szCs w:val="28"/>
        </w:rPr>
        <w:t>структурни</w:t>
      </w:r>
      <w:r w:rsidR="007D2C9A" w:rsidRPr="001F180C">
        <w:rPr>
          <w:rStyle w:val="295pt"/>
          <w:spacing w:val="-2"/>
          <w:sz w:val="28"/>
          <w:szCs w:val="28"/>
        </w:rPr>
        <w:t>м</w:t>
      </w:r>
      <w:r w:rsidRPr="001F180C">
        <w:rPr>
          <w:rStyle w:val="295pt"/>
          <w:spacing w:val="-2"/>
          <w:sz w:val="28"/>
          <w:szCs w:val="28"/>
        </w:rPr>
        <w:t xml:space="preserve"> підрозділ</w:t>
      </w:r>
      <w:r w:rsidR="007D2C9A" w:rsidRPr="001F180C">
        <w:rPr>
          <w:rStyle w:val="295pt"/>
          <w:spacing w:val="-2"/>
          <w:sz w:val="28"/>
          <w:szCs w:val="28"/>
        </w:rPr>
        <w:t>ом</w:t>
      </w:r>
      <w:r w:rsidRPr="001F180C">
        <w:rPr>
          <w:rStyle w:val="295pt"/>
          <w:spacing w:val="-2"/>
          <w:sz w:val="28"/>
          <w:szCs w:val="28"/>
        </w:rPr>
        <w:t xml:space="preserve"> Університету, що об’єднує</w:t>
      </w:r>
      <w:r w:rsidR="007D2C9A" w:rsidRPr="001F180C">
        <w:rPr>
          <w:rStyle w:val="295pt"/>
          <w:spacing w:val="-2"/>
          <w:sz w:val="28"/>
          <w:szCs w:val="28"/>
        </w:rPr>
        <w:t>:</w:t>
      </w:r>
    </w:p>
    <w:p w14:paraId="05EFE30B" w14:textId="77777777" w:rsidR="004C7936" w:rsidRPr="001F180C" w:rsidRDefault="007D2C9A" w:rsidP="004C7936">
      <w:pPr>
        <w:widowControl/>
        <w:shd w:val="clear" w:color="auto" w:fill="FFFFFF"/>
        <w:spacing w:after="200" w:line="276" w:lineRule="auto"/>
        <w:ind w:left="720"/>
        <w:textAlignment w:val="baseline"/>
        <w:rPr>
          <w:rFonts w:ascii="Times New Roman" w:eastAsia="Times New Roman" w:hAnsi="Times New Roman" w:cs="Times New Roman"/>
          <w:color w:val="auto"/>
          <w:spacing w:val="-2"/>
          <w:sz w:val="28"/>
          <w:szCs w:val="28"/>
          <w:lang w:bidi="ar-SA"/>
        </w:rPr>
      </w:pPr>
      <w:r w:rsidRPr="001F180C">
        <w:rPr>
          <w:rStyle w:val="295pt"/>
          <w:rFonts w:eastAsia="Courier New"/>
          <w:b w:val="0"/>
          <w:spacing w:val="-2"/>
          <w:sz w:val="28"/>
          <w:szCs w:val="28"/>
        </w:rPr>
        <w:t>кафедру</w:t>
      </w:r>
      <w:r w:rsidRPr="001F180C">
        <w:rPr>
          <w:rStyle w:val="295pt"/>
          <w:rFonts w:eastAsia="Courier New"/>
          <w:spacing w:val="-2"/>
          <w:sz w:val="28"/>
          <w:szCs w:val="28"/>
        </w:rPr>
        <w:t xml:space="preserve"> </w:t>
      </w:r>
      <w:hyperlink r:id="rId10" w:tgtFrame="_blank" w:history="1">
        <w:r w:rsidR="004C7936" w:rsidRPr="001F180C">
          <w:rPr>
            <w:rFonts w:ascii="Times New Roman" w:eastAsia="Times New Roman" w:hAnsi="Times New Roman" w:cs="Times New Roman"/>
            <w:color w:val="auto"/>
            <w:spacing w:val="-2"/>
            <w:sz w:val="28"/>
            <w:szCs w:val="28"/>
            <w:bdr w:val="none" w:sz="0" w:space="0" w:color="auto" w:frame="1"/>
            <w:lang w:bidi="ar-SA"/>
          </w:rPr>
          <w:t>державного управління, публічного адміністрування та регіональної економіки</w:t>
        </w:r>
      </w:hyperlink>
      <w:r w:rsidR="004C7936" w:rsidRPr="001F180C">
        <w:rPr>
          <w:rFonts w:ascii="Times New Roman" w:eastAsia="Times New Roman" w:hAnsi="Times New Roman" w:cs="Times New Roman"/>
          <w:color w:val="auto"/>
          <w:spacing w:val="-2"/>
          <w:sz w:val="28"/>
          <w:szCs w:val="28"/>
          <w:lang w:bidi="ar-SA"/>
        </w:rPr>
        <w:t>;</w:t>
      </w:r>
    </w:p>
    <w:p w14:paraId="5EE5D20B" w14:textId="5E7D876E" w:rsidR="004C7936" w:rsidRPr="001F180C" w:rsidRDefault="004C7936" w:rsidP="004C7936">
      <w:pPr>
        <w:widowControl/>
        <w:shd w:val="clear" w:color="auto" w:fill="FFFFFF"/>
        <w:spacing w:after="200" w:line="276" w:lineRule="auto"/>
        <w:ind w:left="720"/>
        <w:textAlignment w:val="baseline"/>
        <w:rPr>
          <w:rStyle w:val="295pt"/>
          <w:rFonts w:eastAsia="Courier New"/>
          <w:spacing w:val="-2"/>
          <w:sz w:val="28"/>
          <w:szCs w:val="28"/>
        </w:rPr>
      </w:pPr>
      <w:r w:rsidRPr="001F180C">
        <w:rPr>
          <w:rStyle w:val="295pt"/>
          <w:rFonts w:eastAsia="Courier New"/>
          <w:b w:val="0"/>
          <w:spacing w:val="-2"/>
          <w:sz w:val="28"/>
          <w:szCs w:val="28"/>
        </w:rPr>
        <w:t>кафедру</w:t>
      </w:r>
      <w:r w:rsidRPr="001F180C">
        <w:rPr>
          <w:rStyle w:val="295pt"/>
          <w:rFonts w:eastAsia="Courier New"/>
          <w:b w:val="0"/>
          <w:spacing w:val="-2"/>
          <w:sz w:val="28"/>
          <w:szCs w:val="28"/>
          <w:lang w:val="ru-RU"/>
        </w:rPr>
        <w:t xml:space="preserve"> </w:t>
      </w:r>
      <w:hyperlink r:id="rId11" w:tgtFrame="_blank" w:history="1">
        <w:r w:rsidRPr="001F180C">
          <w:rPr>
            <w:rFonts w:ascii="Times New Roman" w:eastAsia="Times New Roman" w:hAnsi="Times New Roman" w:cs="Times New Roman"/>
            <w:color w:val="auto"/>
            <w:spacing w:val="-2"/>
            <w:sz w:val="28"/>
            <w:szCs w:val="28"/>
            <w:bdr w:val="none" w:sz="0" w:space="0" w:color="auto" w:frame="1"/>
            <w:lang w:bidi="ar-SA"/>
          </w:rPr>
          <w:t xml:space="preserve">економіки підприємства та  </w:t>
        </w:r>
        <w:r w:rsidR="002A1E4A" w:rsidRPr="001F180C">
          <w:rPr>
            <w:rFonts w:ascii="Times New Roman" w:eastAsia="Times New Roman" w:hAnsi="Times New Roman" w:cs="Times New Roman"/>
            <w:color w:val="auto"/>
            <w:spacing w:val="-2"/>
            <w:sz w:val="28"/>
            <w:szCs w:val="28"/>
            <w:bdr w:val="none" w:sz="0" w:space="0" w:color="auto" w:frame="1"/>
            <w:lang w:bidi="ar-SA"/>
          </w:rPr>
          <w:t>організації бізнесу</w:t>
        </w:r>
      </w:hyperlink>
      <w:r w:rsidRPr="001F180C">
        <w:rPr>
          <w:rStyle w:val="295pt"/>
          <w:rFonts w:eastAsia="Courier New"/>
          <w:b w:val="0"/>
          <w:spacing w:val="-2"/>
          <w:sz w:val="28"/>
          <w:szCs w:val="28"/>
        </w:rPr>
        <w:t>;</w:t>
      </w:r>
    </w:p>
    <w:p w14:paraId="31B7E0EA" w14:textId="53293BD4" w:rsidR="004C7936" w:rsidRPr="001F180C" w:rsidRDefault="004C7936" w:rsidP="004C7936">
      <w:pPr>
        <w:widowControl/>
        <w:shd w:val="clear" w:color="auto" w:fill="FFFFFF"/>
        <w:spacing w:after="200" w:line="276" w:lineRule="auto"/>
        <w:ind w:left="720"/>
        <w:textAlignment w:val="baseline"/>
        <w:rPr>
          <w:rFonts w:ascii="Times New Roman" w:eastAsia="Times New Roman" w:hAnsi="Times New Roman" w:cs="Times New Roman"/>
          <w:color w:val="auto"/>
          <w:spacing w:val="-2"/>
          <w:sz w:val="28"/>
          <w:szCs w:val="28"/>
          <w:lang w:bidi="ar-SA"/>
        </w:rPr>
      </w:pPr>
      <w:r w:rsidRPr="001F180C">
        <w:rPr>
          <w:rStyle w:val="295pt"/>
          <w:rFonts w:eastAsia="Courier New"/>
          <w:b w:val="0"/>
          <w:spacing w:val="-2"/>
          <w:sz w:val="28"/>
          <w:szCs w:val="28"/>
        </w:rPr>
        <w:t>кафедру</w:t>
      </w:r>
      <w:r w:rsidRPr="001F180C">
        <w:rPr>
          <w:spacing w:val="-2"/>
        </w:rPr>
        <w:t xml:space="preserve"> </w:t>
      </w:r>
      <w:hyperlink r:id="rId12" w:tgtFrame="_blank" w:history="1">
        <w:r w:rsidRPr="001F180C">
          <w:rPr>
            <w:rFonts w:ascii="Times New Roman" w:eastAsia="Times New Roman" w:hAnsi="Times New Roman" w:cs="Times New Roman"/>
            <w:color w:val="auto"/>
            <w:spacing w:val="-2"/>
            <w:sz w:val="28"/>
            <w:szCs w:val="28"/>
            <w:bdr w:val="none" w:sz="0" w:space="0" w:color="auto" w:frame="1"/>
            <w:lang w:bidi="ar-SA"/>
          </w:rPr>
          <w:t>соціальн</w:t>
        </w:r>
        <w:r w:rsidR="002A1E4A" w:rsidRPr="001F180C">
          <w:rPr>
            <w:rFonts w:ascii="Times New Roman" w:eastAsia="Times New Roman" w:hAnsi="Times New Roman" w:cs="Times New Roman"/>
            <w:color w:val="auto"/>
            <w:spacing w:val="-2"/>
            <w:sz w:val="28"/>
            <w:szCs w:val="28"/>
            <w:bdr w:val="none" w:sz="0" w:space="0" w:color="auto" w:frame="1"/>
            <w:lang w:bidi="ar-SA"/>
          </w:rPr>
          <w:t>ої економіки</w:t>
        </w:r>
      </w:hyperlink>
      <w:r w:rsidRPr="001F180C">
        <w:rPr>
          <w:rFonts w:ascii="Times New Roman" w:eastAsia="Times New Roman" w:hAnsi="Times New Roman" w:cs="Times New Roman"/>
          <w:color w:val="auto"/>
          <w:spacing w:val="-2"/>
          <w:sz w:val="28"/>
          <w:szCs w:val="28"/>
          <w:lang w:bidi="ar-SA"/>
        </w:rPr>
        <w:t>;</w:t>
      </w:r>
    </w:p>
    <w:p w14:paraId="763C4094" w14:textId="0FBB5D07" w:rsidR="004C7936" w:rsidRPr="001F180C" w:rsidRDefault="004C7936" w:rsidP="004C7936">
      <w:pPr>
        <w:widowControl/>
        <w:shd w:val="clear" w:color="auto" w:fill="FFFFFF"/>
        <w:spacing w:after="200" w:line="276" w:lineRule="auto"/>
        <w:ind w:left="720"/>
        <w:textAlignment w:val="baseline"/>
        <w:rPr>
          <w:rFonts w:ascii="Times New Roman" w:eastAsia="Times New Roman" w:hAnsi="Times New Roman" w:cs="Times New Roman"/>
          <w:color w:val="auto"/>
          <w:spacing w:val="-2"/>
          <w:sz w:val="28"/>
          <w:szCs w:val="28"/>
          <w:lang w:bidi="ar-SA"/>
        </w:rPr>
      </w:pPr>
      <w:r w:rsidRPr="001F180C">
        <w:rPr>
          <w:rStyle w:val="295pt"/>
          <w:rFonts w:eastAsia="Courier New"/>
          <w:b w:val="0"/>
          <w:spacing w:val="-2"/>
          <w:sz w:val="28"/>
          <w:szCs w:val="28"/>
        </w:rPr>
        <w:t>кафедру</w:t>
      </w:r>
      <w:r w:rsidRPr="001F180C">
        <w:rPr>
          <w:spacing w:val="-2"/>
        </w:rPr>
        <w:t xml:space="preserve"> </w:t>
      </w:r>
      <w:hyperlink r:id="rId13" w:tgtFrame="_blank" w:history="1">
        <w:r w:rsidRPr="001F180C">
          <w:rPr>
            <w:rFonts w:ascii="Times New Roman" w:eastAsia="Times New Roman" w:hAnsi="Times New Roman" w:cs="Times New Roman"/>
            <w:color w:val="auto"/>
            <w:spacing w:val="-2"/>
            <w:sz w:val="28"/>
            <w:szCs w:val="28"/>
            <w:bdr w:val="none" w:sz="0" w:space="0" w:color="auto" w:frame="1"/>
            <w:lang w:bidi="ar-SA"/>
          </w:rPr>
          <w:t>економічної теорії та економічної політики</w:t>
        </w:r>
      </w:hyperlink>
      <w:r w:rsidRPr="001F180C">
        <w:rPr>
          <w:rFonts w:ascii="Times New Roman" w:eastAsia="Times New Roman" w:hAnsi="Times New Roman" w:cs="Times New Roman"/>
          <w:color w:val="auto"/>
          <w:spacing w:val="-2"/>
          <w:sz w:val="28"/>
          <w:szCs w:val="28"/>
          <w:lang w:bidi="ar-SA"/>
        </w:rPr>
        <w:t>;</w:t>
      </w:r>
    </w:p>
    <w:p w14:paraId="5A9379A1" w14:textId="39F418FD" w:rsidR="004C7936" w:rsidRPr="001F180C" w:rsidRDefault="004C7936" w:rsidP="004C7936">
      <w:pPr>
        <w:widowControl/>
        <w:shd w:val="clear" w:color="auto" w:fill="FFFFFF"/>
        <w:spacing w:after="200" w:line="276" w:lineRule="auto"/>
        <w:ind w:left="720"/>
        <w:textAlignment w:val="baseline"/>
        <w:rPr>
          <w:rStyle w:val="295pt"/>
          <w:rFonts w:eastAsia="Courier New"/>
          <w:b w:val="0"/>
          <w:spacing w:val="-2"/>
          <w:sz w:val="28"/>
          <w:szCs w:val="28"/>
        </w:rPr>
      </w:pPr>
      <w:r w:rsidRPr="001F180C">
        <w:rPr>
          <w:rStyle w:val="295pt"/>
          <w:rFonts w:eastAsia="Courier New"/>
          <w:b w:val="0"/>
          <w:spacing w:val="-2"/>
          <w:sz w:val="28"/>
          <w:szCs w:val="28"/>
        </w:rPr>
        <w:t>кафедру</w:t>
      </w:r>
      <w:r w:rsidRPr="001F180C">
        <w:rPr>
          <w:spacing w:val="-2"/>
        </w:rPr>
        <w:t xml:space="preserve"> </w:t>
      </w:r>
      <w:hyperlink r:id="rId14" w:tgtFrame="_blank" w:history="1">
        <w:r w:rsidRPr="001F180C">
          <w:rPr>
            <w:rFonts w:ascii="Times New Roman" w:eastAsia="Times New Roman" w:hAnsi="Times New Roman" w:cs="Times New Roman"/>
            <w:color w:val="auto"/>
            <w:spacing w:val="-2"/>
            <w:sz w:val="28"/>
            <w:szCs w:val="28"/>
            <w:bdr w:val="none" w:sz="0" w:space="0" w:color="auto" w:frame="1"/>
            <w:lang w:bidi="ar-SA"/>
          </w:rPr>
          <w:t>правового регулювання економіки</w:t>
        </w:r>
      </w:hyperlink>
      <w:r w:rsidRPr="001F180C">
        <w:rPr>
          <w:rFonts w:ascii="Times New Roman" w:eastAsia="Times New Roman" w:hAnsi="Times New Roman" w:cs="Times New Roman"/>
          <w:color w:val="auto"/>
          <w:spacing w:val="-2"/>
          <w:sz w:val="28"/>
          <w:szCs w:val="28"/>
          <w:bdr w:val="none" w:sz="0" w:space="0" w:color="auto" w:frame="1"/>
          <w:lang w:bidi="ar-SA"/>
        </w:rPr>
        <w:t>;</w:t>
      </w:r>
      <w:r w:rsidRPr="001F180C">
        <w:rPr>
          <w:rStyle w:val="295pt"/>
          <w:rFonts w:eastAsia="Courier New"/>
          <w:b w:val="0"/>
          <w:spacing w:val="-2"/>
          <w:sz w:val="28"/>
          <w:szCs w:val="28"/>
        </w:rPr>
        <w:t xml:space="preserve"> </w:t>
      </w:r>
    </w:p>
    <w:p w14:paraId="35FCDEAA" w14:textId="24D9DBB1" w:rsidR="004C7936" w:rsidRPr="001F180C" w:rsidRDefault="004C7936" w:rsidP="004C7936">
      <w:pPr>
        <w:widowControl/>
        <w:shd w:val="clear" w:color="auto" w:fill="FFFFFF"/>
        <w:spacing w:after="200" w:line="276" w:lineRule="auto"/>
        <w:ind w:left="720"/>
        <w:textAlignment w:val="baseline"/>
        <w:rPr>
          <w:rStyle w:val="295pt"/>
          <w:rFonts w:eastAsia="Courier New"/>
          <w:spacing w:val="-2"/>
          <w:sz w:val="28"/>
          <w:szCs w:val="28"/>
        </w:rPr>
      </w:pPr>
      <w:r w:rsidRPr="001F180C">
        <w:rPr>
          <w:rStyle w:val="295pt"/>
          <w:rFonts w:eastAsia="Courier New"/>
          <w:b w:val="0"/>
          <w:spacing w:val="-2"/>
          <w:sz w:val="28"/>
          <w:szCs w:val="28"/>
        </w:rPr>
        <w:t>кафедру статистики і економічного прогнозування.</w:t>
      </w:r>
    </w:p>
    <w:p w14:paraId="6BC346B7" w14:textId="77777777" w:rsidR="00073BFD" w:rsidRPr="001F180C" w:rsidRDefault="0036645D" w:rsidP="00330BD4">
      <w:pPr>
        <w:pStyle w:val="20"/>
        <w:shd w:val="clear" w:color="auto" w:fill="auto"/>
        <w:spacing w:before="0" w:after="0" w:line="360" w:lineRule="auto"/>
        <w:ind w:firstLine="709"/>
        <w:rPr>
          <w:rStyle w:val="295pt"/>
          <w:spacing w:val="-2"/>
          <w:sz w:val="28"/>
          <w:szCs w:val="28"/>
        </w:rPr>
      </w:pPr>
      <w:r w:rsidRPr="001F180C">
        <w:rPr>
          <w:b w:val="0"/>
          <w:spacing w:val="-2"/>
          <w:sz w:val="28"/>
          <w:szCs w:val="28"/>
        </w:rPr>
        <w:t>1.3</w:t>
      </w:r>
      <w:r w:rsidRPr="001F180C">
        <w:rPr>
          <w:spacing w:val="-2"/>
          <w:sz w:val="28"/>
          <w:szCs w:val="28"/>
        </w:rPr>
        <w:t xml:space="preserve">. </w:t>
      </w:r>
      <w:r w:rsidR="00073BFD" w:rsidRPr="001F180C">
        <w:rPr>
          <w:rStyle w:val="295pt"/>
          <w:spacing w:val="-2"/>
          <w:sz w:val="28"/>
          <w:szCs w:val="28"/>
        </w:rPr>
        <w:t xml:space="preserve">Факультет є структурним підрозділом </w:t>
      </w:r>
      <w:r w:rsidRPr="001F180C">
        <w:rPr>
          <w:rStyle w:val="295pt"/>
          <w:spacing w:val="-2"/>
          <w:sz w:val="28"/>
          <w:szCs w:val="28"/>
        </w:rPr>
        <w:t>Університету</w:t>
      </w:r>
      <w:r w:rsidR="00073BFD" w:rsidRPr="001F180C">
        <w:rPr>
          <w:rStyle w:val="295pt"/>
          <w:spacing w:val="-2"/>
          <w:sz w:val="28"/>
          <w:szCs w:val="28"/>
        </w:rPr>
        <w:t xml:space="preserve"> без права юридичної особи.</w:t>
      </w:r>
    </w:p>
    <w:p w14:paraId="3D7CC541" w14:textId="77777777" w:rsidR="00DE66C2" w:rsidRPr="001F180C" w:rsidRDefault="00DE66C2" w:rsidP="00330BD4">
      <w:pPr>
        <w:pStyle w:val="20"/>
        <w:shd w:val="clear" w:color="auto" w:fill="auto"/>
        <w:spacing w:before="0" w:after="0" w:line="360" w:lineRule="auto"/>
        <w:ind w:firstLine="709"/>
        <w:rPr>
          <w:rStyle w:val="295pt"/>
          <w:spacing w:val="-2"/>
          <w:sz w:val="28"/>
          <w:szCs w:val="28"/>
        </w:rPr>
      </w:pPr>
      <w:r w:rsidRPr="001F180C">
        <w:rPr>
          <w:rStyle w:val="295pt"/>
          <w:spacing w:val="-2"/>
          <w:sz w:val="28"/>
          <w:szCs w:val="28"/>
          <w:lang w:val="ru-RU"/>
        </w:rPr>
        <w:t xml:space="preserve">1.4. </w:t>
      </w:r>
      <w:r w:rsidRPr="001F180C">
        <w:rPr>
          <w:rStyle w:val="295pt"/>
          <w:spacing w:val="-2"/>
          <w:sz w:val="28"/>
          <w:szCs w:val="28"/>
        </w:rPr>
        <w:t xml:space="preserve">Факультет здійснює підготовку здобувачів вищої освіти за ліцензованими спеціальностями </w:t>
      </w:r>
      <w:r w:rsidR="0074146D" w:rsidRPr="001F180C">
        <w:rPr>
          <w:rStyle w:val="295pt"/>
          <w:spacing w:val="-2"/>
          <w:sz w:val="28"/>
          <w:szCs w:val="28"/>
        </w:rPr>
        <w:t>т</w:t>
      </w:r>
      <w:r w:rsidRPr="001F180C">
        <w:rPr>
          <w:rStyle w:val="295pt"/>
          <w:spacing w:val="-2"/>
          <w:sz w:val="28"/>
          <w:szCs w:val="28"/>
        </w:rPr>
        <w:t>а відповідними освітніми програмами на таких рівнях вищої освіти:</w:t>
      </w:r>
    </w:p>
    <w:p w14:paraId="76A8224E" w14:textId="77777777" w:rsidR="00DE66C2" w:rsidRPr="001F180C" w:rsidRDefault="00DE66C2" w:rsidP="00330BD4">
      <w:pPr>
        <w:pStyle w:val="20"/>
        <w:shd w:val="clear" w:color="auto" w:fill="auto"/>
        <w:spacing w:before="0" w:after="0" w:line="360" w:lineRule="auto"/>
        <w:ind w:firstLine="709"/>
        <w:rPr>
          <w:rStyle w:val="295pt"/>
          <w:spacing w:val="-2"/>
          <w:sz w:val="28"/>
          <w:szCs w:val="28"/>
        </w:rPr>
      </w:pPr>
      <w:r w:rsidRPr="001F180C">
        <w:rPr>
          <w:rStyle w:val="295pt"/>
          <w:spacing w:val="-2"/>
          <w:sz w:val="28"/>
          <w:szCs w:val="28"/>
        </w:rPr>
        <w:t>першому (бакалаврському) рівні;</w:t>
      </w:r>
    </w:p>
    <w:p w14:paraId="2B39066B" w14:textId="77777777" w:rsidR="00DE66C2" w:rsidRPr="001F180C" w:rsidRDefault="008A6345" w:rsidP="00330BD4">
      <w:pPr>
        <w:pStyle w:val="20"/>
        <w:shd w:val="clear" w:color="auto" w:fill="auto"/>
        <w:spacing w:before="0" w:after="0" w:line="360" w:lineRule="auto"/>
        <w:ind w:firstLine="709"/>
        <w:rPr>
          <w:rStyle w:val="295pt"/>
          <w:spacing w:val="-2"/>
          <w:sz w:val="28"/>
          <w:szCs w:val="28"/>
        </w:rPr>
      </w:pPr>
      <w:r w:rsidRPr="001F180C">
        <w:rPr>
          <w:rStyle w:val="295pt"/>
          <w:spacing w:val="-2"/>
          <w:sz w:val="28"/>
          <w:szCs w:val="28"/>
        </w:rPr>
        <w:t>другому (магістерському) рівні.</w:t>
      </w:r>
    </w:p>
    <w:p w14:paraId="45B808EB" w14:textId="77777777" w:rsidR="008A6345" w:rsidRPr="001F180C" w:rsidRDefault="008A6345" w:rsidP="00330BD4">
      <w:pPr>
        <w:pStyle w:val="20"/>
        <w:shd w:val="clear" w:color="auto" w:fill="auto"/>
        <w:spacing w:before="0" w:after="0" w:line="360" w:lineRule="auto"/>
        <w:ind w:firstLine="709"/>
        <w:rPr>
          <w:rStyle w:val="295pt"/>
          <w:spacing w:val="-2"/>
          <w:sz w:val="28"/>
          <w:szCs w:val="28"/>
        </w:rPr>
      </w:pPr>
      <w:r w:rsidRPr="001F180C">
        <w:rPr>
          <w:rStyle w:val="295pt"/>
          <w:spacing w:val="-2"/>
          <w:sz w:val="28"/>
          <w:szCs w:val="28"/>
        </w:rPr>
        <w:t>1.5. Факультет здійснює підготовку здобувачів вищої освіти за очною (денною) та заочною</w:t>
      </w:r>
      <w:r w:rsidRPr="001F180C">
        <w:rPr>
          <w:spacing w:val="-2"/>
        </w:rPr>
        <w:t xml:space="preserve"> </w:t>
      </w:r>
      <w:r w:rsidRPr="001F180C">
        <w:rPr>
          <w:rStyle w:val="295pt"/>
          <w:spacing w:val="-2"/>
          <w:sz w:val="28"/>
          <w:szCs w:val="28"/>
        </w:rPr>
        <w:t>фор</w:t>
      </w:r>
      <w:r w:rsidR="00166F6C" w:rsidRPr="001F180C">
        <w:rPr>
          <w:rStyle w:val="295pt"/>
          <w:spacing w:val="-2"/>
          <w:sz w:val="28"/>
          <w:szCs w:val="28"/>
        </w:rPr>
        <w:t>ма</w:t>
      </w:r>
      <w:r w:rsidRPr="001F180C">
        <w:rPr>
          <w:rStyle w:val="295pt"/>
          <w:spacing w:val="-2"/>
          <w:sz w:val="28"/>
          <w:szCs w:val="28"/>
        </w:rPr>
        <w:t xml:space="preserve">ми здобуття </w:t>
      </w:r>
      <w:r w:rsidR="00363402" w:rsidRPr="001F180C">
        <w:rPr>
          <w:rStyle w:val="295pt"/>
          <w:spacing w:val="-2"/>
          <w:sz w:val="28"/>
          <w:szCs w:val="28"/>
        </w:rPr>
        <w:t xml:space="preserve">вищої </w:t>
      </w:r>
      <w:r w:rsidRPr="001F180C">
        <w:rPr>
          <w:rStyle w:val="295pt"/>
          <w:spacing w:val="-2"/>
          <w:sz w:val="28"/>
          <w:szCs w:val="28"/>
        </w:rPr>
        <w:t>освіти.</w:t>
      </w:r>
    </w:p>
    <w:p w14:paraId="403AF53D" w14:textId="77777777" w:rsidR="00073BFD" w:rsidRPr="001F180C" w:rsidRDefault="00073BFD" w:rsidP="00330BD4">
      <w:pPr>
        <w:pStyle w:val="20"/>
        <w:shd w:val="clear" w:color="auto" w:fill="auto"/>
        <w:spacing w:before="0" w:after="0" w:line="360" w:lineRule="auto"/>
        <w:ind w:firstLine="709"/>
        <w:rPr>
          <w:rStyle w:val="295pt"/>
          <w:spacing w:val="-2"/>
          <w:sz w:val="28"/>
          <w:szCs w:val="28"/>
        </w:rPr>
      </w:pPr>
      <w:r w:rsidRPr="001F180C">
        <w:rPr>
          <w:rStyle w:val="295pt"/>
          <w:spacing w:val="-2"/>
          <w:sz w:val="28"/>
          <w:szCs w:val="28"/>
        </w:rPr>
        <w:t>1.</w:t>
      </w:r>
      <w:r w:rsidR="008A6345" w:rsidRPr="001F180C">
        <w:rPr>
          <w:rStyle w:val="295pt"/>
          <w:spacing w:val="-2"/>
          <w:sz w:val="28"/>
          <w:szCs w:val="28"/>
        </w:rPr>
        <w:t>6</w:t>
      </w:r>
      <w:r w:rsidRPr="001F180C">
        <w:rPr>
          <w:rStyle w:val="295pt"/>
          <w:spacing w:val="-2"/>
          <w:sz w:val="28"/>
          <w:szCs w:val="28"/>
        </w:rPr>
        <w:t xml:space="preserve">. Факультет діє відповідно до чинного законодавства України, </w:t>
      </w:r>
      <w:r w:rsidR="002D4F13" w:rsidRPr="001F180C">
        <w:rPr>
          <w:rStyle w:val="295pt"/>
          <w:spacing w:val="-2"/>
          <w:sz w:val="28"/>
          <w:szCs w:val="28"/>
        </w:rPr>
        <w:t xml:space="preserve">наказів Міністерства освіти і науки України та інших нормативних актів, </w:t>
      </w:r>
      <w:r w:rsidRPr="001F180C">
        <w:rPr>
          <w:rStyle w:val="295pt"/>
          <w:spacing w:val="-2"/>
          <w:sz w:val="28"/>
          <w:szCs w:val="28"/>
        </w:rPr>
        <w:t xml:space="preserve">Статуту </w:t>
      </w:r>
      <w:r w:rsidR="0036645D" w:rsidRPr="001F180C">
        <w:rPr>
          <w:rStyle w:val="295pt"/>
          <w:spacing w:val="-2"/>
          <w:sz w:val="28"/>
          <w:szCs w:val="28"/>
        </w:rPr>
        <w:t>Університету, П</w:t>
      </w:r>
      <w:r w:rsidRPr="001F180C">
        <w:rPr>
          <w:rStyle w:val="295pt"/>
          <w:spacing w:val="-2"/>
          <w:sz w:val="28"/>
          <w:szCs w:val="28"/>
        </w:rPr>
        <w:t>равил внутрішнього трудового розпо</w:t>
      </w:r>
      <w:r w:rsidR="0036645D" w:rsidRPr="001F180C">
        <w:rPr>
          <w:rStyle w:val="295pt"/>
          <w:spacing w:val="-2"/>
          <w:sz w:val="28"/>
          <w:szCs w:val="28"/>
        </w:rPr>
        <w:t xml:space="preserve">рядку, </w:t>
      </w:r>
      <w:r w:rsidR="002D4F13" w:rsidRPr="001F180C">
        <w:rPr>
          <w:rStyle w:val="295pt"/>
          <w:spacing w:val="-2"/>
          <w:sz w:val="28"/>
          <w:szCs w:val="28"/>
        </w:rPr>
        <w:t xml:space="preserve">нормативних документів Університету, </w:t>
      </w:r>
      <w:r w:rsidR="0036645D" w:rsidRPr="001F180C">
        <w:rPr>
          <w:rStyle w:val="295pt"/>
          <w:spacing w:val="-2"/>
          <w:sz w:val="28"/>
          <w:szCs w:val="28"/>
        </w:rPr>
        <w:t>наказів та розпоряджень р</w:t>
      </w:r>
      <w:r w:rsidRPr="001F180C">
        <w:rPr>
          <w:rStyle w:val="295pt"/>
          <w:spacing w:val="-2"/>
          <w:sz w:val="28"/>
          <w:szCs w:val="28"/>
        </w:rPr>
        <w:t xml:space="preserve">ектора, </w:t>
      </w:r>
      <w:r w:rsidR="0036645D" w:rsidRPr="001F180C">
        <w:rPr>
          <w:rStyle w:val="295pt"/>
          <w:spacing w:val="-2"/>
          <w:sz w:val="28"/>
          <w:szCs w:val="28"/>
        </w:rPr>
        <w:t>рішень в</w:t>
      </w:r>
      <w:r w:rsidRPr="001F180C">
        <w:rPr>
          <w:rStyle w:val="295pt"/>
          <w:spacing w:val="-2"/>
          <w:sz w:val="28"/>
          <w:szCs w:val="28"/>
        </w:rPr>
        <w:t xml:space="preserve">ченої ради </w:t>
      </w:r>
      <w:r w:rsidR="00D75458" w:rsidRPr="001F180C">
        <w:rPr>
          <w:rStyle w:val="295pt"/>
          <w:spacing w:val="-2"/>
          <w:sz w:val="28"/>
          <w:szCs w:val="28"/>
        </w:rPr>
        <w:t>У</w:t>
      </w:r>
      <w:r w:rsidRPr="001F180C">
        <w:rPr>
          <w:rStyle w:val="295pt"/>
          <w:spacing w:val="-2"/>
          <w:sz w:val="28"/>
          <w:szCs w:val="28"/>
        </w:rPr>
        <w:t>ніверси</w:t>
      </w:r>
      <w:r w:rsidR="0036645D" w:rsidRPr="001F180C">
        <w:rPr>
          <w:rStyle w:val="295pt"/>
          <w:spacing w:val="-2"/>
          <w:sz w:val="28"/>
          <w:szCs w:val="28"/>
        </w:rPr>
        <w:t>тету</w:t>
      </w:r>
      <w:r w:rsidR="002D4F13" w:rsidRPr="001F180C">
        <w:rPr>
          <w:rStyle w:val="295pt"/>
          <w:spacing w:val="-2"/>
          <w:sz w:val="28"/>
          <w:szCs w:val="28"/>
        </w:rPr>
        <w:t>,</w:t>
      </w:r>
      <w:r w:rsidR="00363402" w:rsidRPr="001F180C">
        <w:rPr>
          <w:rStyle w:val="295pt"/>
          <w:spacing w:val="-2"/>
          <w:sz w:val="28"/>
          <w:szCs w:val="28"/>
        </w:rPr>
        <w:t xml:space="preserve"> Факультету,</w:t>
      </w:r>
      <w:r w:rsidR="002D4F13" w:rsidRPr="001F180C">
        <w:rPr>
          <w:rStyle w:val="295pt"/>
          <w:spacing w:val="-2"/>
          <w:sz w:val="28"/>
          <w:szCs w:val="28"/>
        </w:rPr>
        <w:t xml:space="preserve"> цього Положення та інших документів, що </w:t>
      </w:r>
      <w:r w:rsidR="002D4F13" w:rsidRPr="001F180C">
        <w:rPr>
          <w:rStyle w:val="295pt"/>
          <w:spacing w:val="-2"/>
          <w:sz w:val="28"/>
          <w:szCs w:val="28"/>
        </w:rPr>
        <w:lastRenderedPageBreak/>
        <w:t xml:space="preserve">стосуються діяльності </w:t>
      </w:r>
      <w:r w:rsidR="000F5B4A" w:rsidRPr="001F180C">
        <w:rPr>
          <w:rStyle w:val="295pt"/>
          <w:spacing w:val="-2"/>
          <w:sz w:val="28"/>
          <w:szCs w:val="28"/>
        </w:rPr>
        <w:t>Ф</w:t>
      </w:r>
      <w:r w:rsidR="002D4F13" w:rsidRPr="001F180C">
        <w:rPr>
          <w:rStyle w:val="295pt"/>
          <w:spacing w:val="-2"/>
          <w:sz w:val="28"/>
          <w:szCs w:val="28"/>
        </w:rPr>
        <w:t>акультету</w:t>
      </w:r>
      <w:r w:rsidR="0036645D" w:rsidRPr="001F180C">
        <w:rPr>
          <w:rStyle w:val="295pt"/>
          <w:spacing w:val="-2"/>
          <w:sz w:val="28"/>
          <w:szCs w:val="28"/>
        </w:rPr>
        <w:t>.</w:t>
      </w:r>
    </w:p>
    <w:p w14:paraId="30DF0525" w14:textId="77777777" w:rsidR="002D4F13" w:rsidRPr="001F180C" w:rsidRDefault="002D4F13" w:rsidP="00330BD4">
      <w:pPr>
        <w:pStyle w:val="20"/>
        <w:shd w:val="clear" w:color="auto" w:fill="auto"/>
        <w:spacing w:before="0" w:after="0" w:line="360" w:lineRule="auto"/>
        <w:ind w:firstLine="709"/>
        <w:rPr>
          <w:b w:val="0"/>
          <w:spacing w:val="-2"/>
          <w:sz w:val="28"/>
          <w:szCs w:val="28"/>
        </w:rPr>
      </w:pPr>
      <w:r w:rsidRPr="001F180C">
        <w:rPr>
          <w:b w:val="0"/>
          <w:spacing w:val="-2"/>
          <w:sz w:val="28"/>
          <w:szCs w:val="28"/>
        </w:rPr>
        <w:t>Забезпечує, дотримання та організовує виконання на Факультеті вимог чинного законодавства, наказів Міністерства освіти і науки України та інших нормативних актів, Статуту Університету, Правил внутрішнього трудового розпорядку, нормативних документів Університету, наказів та розпоряджень ректора і цього Положення.</w:t>
      </w:r>
    </w:p>
    <w:p w14:paraId="76D52A10" w14:textId="77777777" w:rsidR="00073BFD" w:rsidRPr="001F180C" w:rsidRDefault="00073BFD" w:rsidP="00330BD4">
      <w:pPr>
        <w:pStyle w:val="20"/>
        <w:shd w:val="clear" w:color="auto" w:fill="auto"/>
        <w:spacing w:before="0" w:after="0" w:line="360" w:lineRule="auto"/>
        <w:ind w:firstLine="709"/>
        <w:rPr>
          <w:rStyle w:val="295pt"/>
          <w:spacing w:val="-2"/>
          <w:sz w:val="28"/>
          <w:szCs w:val="28"/>
        </w:rPr>
      </w:pPr>
      <w:r w:rsidRPr="001F180C">
        <w:rPr>
          <w:rStyle w:val="295pt"/>
          <w:spacing w:val="-2"/>
          <w:sz w:val="28"/>
          <w:szCs w:val="28"/>
        </w:rPr>
        <w:t>1.</w:t>
      </w:r>
      <w:r w:rsidR="008A6345" w:rsidRPr="001F180C">
        <w:rPr>
          <w:rStyle w:val="295pt"/>
          <w:spacing w:val="-2"/>
          <w:sz w:val="28"/>
          <w:szCs w:val="28"/>
        </w:rPr>
        <w:t>7</w:t>
      </w:r>
      <w:r w:rsidRPr="001F180C">
        <w:rPr>
          <w:rStyle w:val="295pt"/>
          <w:spacing w:val="-2"/>
          <w:sz w:val="28"/>
          <w:szCs w:val="28"/>
        </w:rPr>
        <w:t>. Факультет</w:t>
      </w:r>
      <w:r w:rsidRPr="001F180C">
        <w:rPr>
          <w:rStyle w:val="95pt"/>
          <w:spacing w:val="-2"/>
          <w:sz w:val="28"/>
          <w:szCs w:val="28"/>
        </w:rPr>
        <w:t xml:space="preserve"> </w:t>
      </w:r>
      <w:r w:rsidRPr="001F180C">
        <w:rPr>
          <w:rStyle w:val="295pt"/>
          <w:spacing w:val="-2"/>
          <w:sz w:val="28"/>
          <w:szCs w:val="28"/>
        </w:rPr>
        <w:t>має штамп, бла</w:t>
      </w:r>
      <w:r w:rsidR="0036645D" w:rsidRPr="001F180C">
        <w:rPr>
          <w:rStyle w:val="295pt"/>
          <w:spacing w:val="-2"/>
          <w:sz w:val="28"/>
          <w:szCs w:val="28"/>
        </w:rPr>
        <w:t>нки з назвою Університету і своєю назвою,</w:t>
      </w:r>
      <w:r w:rsidRPr="001F180C">
        <w:rPr>
          <w:rStyle w:val="295pt"/>
          <w:spacing w:val="-2"/>
          <w:sz w:val="28"/>
          <w:szCs w:val="28"/>
        </w:rPr>
        <w:t xml:space="preserve"> реквізитами, власну символіку.</w:t>
      </w:r>
    </w:p>
    <w:p w14:paraId="6ABBAEE8" w14:textId="77777777" w:rsidR="001927C3" w:rsidRPr="001F180C" w:rsidRDefault="001927C3" w:rsidP="00330BD4">
      <w:pPr>
        <w:pStyle w:val="20"/>
        <w:shd w:val="clear" w:color="auto" w:fill="auto"/>
        <w:spacing w:before="0" w:after="0" w:line="360" w:lineRule="auto"/>
        <w:ind w:firstLine="709"/>
        <w:rPr>
          <w:rStyle w:val="295pt"/>
          <w:spacing w:val="-2"/>
          <w:sz w:val="28"/>
          <w:szCs w:val="28"/>
        </w:rPr>
      </w:pPr>
    </w:p>
    <w:p w14:paraId="3D31E74D" w14:textId="77777777" w:rsidR="00073BFD" w:rsidRPr="001F180C" w:rsidRDefault="00DE66C2" w:rsidP="00330BD4">
      <w:pPr>
        <w:pStyle w:val="20"/>
        <w:shd w:val="clear" w:color="auto" w:fill="auto"/>
        <w:spacing w:before="0" w:after="0" w:line="360" w:lineRule="auto"/>
        <w:ind w:firstLine="709"/>
        <w:jc w:val="center"/>
        <w:rPr>
          <w:rStyle w:val="295pt"/>
          <w:b/>
          <w:spacing w:val="-2"/>
          <w:sz w:val="28"/>
          <w:szCs w:val="28"/>
        </w:rPr>
      </w:pPr>
      <w:r w:rsidRPr="001F180C">
        <w:rPr>
          <w:rStyle w:val="295pt"/>
          <w:b/>
          <w:spacing w:val="-2"/>
          <w:sz w:val="28"/>
          <w:szCs w:val="28"/>
        </w:rPr>
        <w:t>2. НАПРЯМИ ДІЯЛЬНОСТІ ФАКУЛЬТЕТУ</w:t>
      </w:r>
    </w:p>
    <w:p w14:paraId="3E8359D4" w14:textId="77777777" w:rsidR="00073BFD" w:rsidRPr="001F180C" w:rsidRDefault="00073BFD" w:rsidP="00330BD4">
      <w:pPr>
        <w:pStyle w:val="20"/>
        <w:shd w:val="clear" w:color="auto" w:fill="auto"/>
        <w:spacing w:before="0" w:after="0" w:line="360" w:lineRule="auto"/>
        <w:ind w:firstLine="709"/>
        <w:rPr>
          <w:rStyle w:val="295pt"/>
          <w:b/>
          <w:spacing w:val="-2"/>
          <w:sz w:val="28"/>
          <w:szCs w:val="28"/>
        </w:rPr>
      </w:pPr>
      <w:r w:rsidRPr="001F180C">
        <w:rPr>
          <w:b w:val="0"/>
          <w:spacing w:val="-2"/>
          <w:sz w:val="28"/>
          <w:szCs w:val="28"/>
        </w:rPr>
        <w:t xml:space="preserve">2.1. </w:t>
      </w:r>
      <w:r w:rsidR="00DE0A83" w:rsidRPr="001F180C">
        <w:rPr>
          <w:b w:val="0"/>
          <w:spacing w:val="-2"/>
          <w:sz w:val="28"/>
          <w:szCs w:val="28"/>
        </w:rPr>
        <w:t>Факультет забезпечує органічне поєднання в освітньому процесі: ос</w:t>
      </w:r>
      <w:r w:rsidR="00223300" w:rsidRPr="001F180C">
        <w:rPr>
          <w:b w:val="0"/>
          <w:spacing w:val="-2"/>
          <w:sz w:val="28"/>
          <w:szCs w:val="28"/>
        </w:rPr>
        <w:t>вітньої, наукової, інноваційної</w:t>
      </w:r>
      <w:r w:rsidR="00DE0A83" w:rsidRPr="001F180C">
        <w:rPr>
          <w:b w:val="0"/>
          <w:spacing w:val="-2"/>
          <w:sz w:val="28"/>
          <w:szCs w:val="28"/>
        </w:rPr>
        <w:t xml:space="preserve"> </w:t>
      </w:r>
      <w:r w:rsidR="00795983" w:rsidRPr="001F180C">
        <w:rPr>
          <w:b w:val="0"/>
          <w:spacing w:val="-2"/>
          <w:sz w:val="28"/>
          <w:szCs w:val="28"/>
        </w:rPr>
        <w:t>та інших видів</w:t>
      </w:r>
      <w:r w:rsidR="00DE0A83" w:rsidRPr="001F180C">
        <w:rPr>
          <w:b w:val="0"/>
          <w:spacing w:val="-2"/>
          <w:sz w:val="28"/>
          <w:szCs w:val="28"/>
        </w:rPr>
        <w:t xml:space="preserve"> діяльності.</w:t>
      </w:r>
    </w:p>
    <w:p w14:paraId="5019E039" w14:textId="77777777" w:rsidR="00073BFD" w:rsidRPr="001F180C" w:rsidRDefault="00073BFD" w:rsidP="00330BD4">
      <w:pPr>
        <w:pStyle w:val="20"/>
        <w:shd w:val="clear" w:color="auto" w:fill="auto"/>
        <w:spacing w:before="0" w:after="0" w:line="360" w:lineRule="auto"/>
        <w:ind w:firstLine="709"/>
        <w:rPr>
          <w:rStyle w:val="295pt"/>
          <w:spacing w:val="-2"/>
          <w:sz w:val="28"/>
          <w:szCs w:val="28"/>
        </w:rPr>
      </w:pPr>
      <w:r w:rsidRPr="001F180C">
        <w:rPr>
          <w:rStyle w:val="295pt"/>
          <w:spacing w:val="-2"/>
          <w:sz w:val="28"/>
          <w:szCs w:val="28"/>
        </w:rPr>
        <w:t xml:space="preserve">2.2. Основні напрями діяльності </w:t>
      </w:r>
      <w:r w:rsidR="0036645D" w:rsidRPr="001F180C">
        <w:rPr>
          <w:rStyle w:val="295pt"/>
          <w:spacing w:val="-2"/>
          <w:sz w:val="28"/>
          <w:szCs w:val="28"/>
        </w:rPr>
        <w:t>Ф</w:t>
      </w:r>
      <w:r w:rsidRPr="001F180C">
        <w:rPr>
          <w:rStyle w:val="295pt"/>
          <w:spacing w:val="-2"/>
          <w:sz w:val="28"/>
          <w:szCs w:val="28"/>
        </w:rPr>
        <w:t>акультету:</w:t>
      </w:r>
    </w:p>
    <w:p w14:paraId="0BBBCC1E" w14:textId="77777777" w:rsidR="00CD20F6" w:rsidRPr="001F180C" w:rsidRDefault="00CD20F6" w:rsidP="00CD20F6">
      <w:pPr>
        <w:pStyle w:val="20"/>
        <w:shd w:val="clear" w:color="auto" w:fill="auto"/>
        <w:spacing w:before="0" w:after="0" w:line="360" w:lineRule="auto"/>
        <w:ind w:firstLine="709"/>
        <w:rPr>
          <w:rStyle w:val="295pt"/>
          <w:i/>
          <w:spacing w:val="-2"/>
          <w:sz w:val="28"/>
          <w:szCs w:val="28"/>
        </w:rPr>
      </w:pPr>
      <w:r w:rsidRPr="001F180C">
        <w:rPr>
          <w:rStyle w:val="295pt"/>
          <w:i/>
          <w:spacing w:val="-2"/>
          <w:sz w:val="28"/>
          <w:szCs w:val="28"/>
        </w:rPr>
        <w:t xml:space="preserve">З освітньої діяльності: </w:t>
      </w:r>
    </w:p>
    <w:p w14:paraId="3E925378" w14:textId="77777777" w:rsidR="00CD20F6" w:rsidRPr="001F180C" w:rsidRDefault="004A11A3" w:rsidP="00CD20F6">
      <w:pPr>
        <w:pStyle w:val="20"/>
        <w:shd w:val="clear" w:color="auto" w:fill="auto"/>
        <w:spacing w:before="0" w:after="0" w:line="360" w:lineRule="auto"/>
        <w:ind w:firstLine="709"/>
        <w:rPr>
          <w:rStyle w:val="295pt"/>
          <w:spacing w:val="-2"/>
          <w:sz w:val="28"/>
          <w:szCs w:val="28"/>
        </w:rPr>
      </w:pPr>
      <w:r w:rsidRPr="001F180C">
        <w:rPr>
          <w:rStyle w:val="295pt"/>
          <w:spacing w:val="-2"/>
          <w:sz w:val="28"/>
          <w:szCs w:val="28"/>
        </w:rPr>
        <w:t xml:space="preserve">2.2.1. </w:t>
      </w:r>
      <w:r w:rsidR="00CD20F6" w:rsidRPr="001F180C">
        <w:rPr>
          <w:rStyle w:val="295pt"/>
          <w:spacing w:val="-2"/>
          <w:sz w:val="28"/>
          <w:szCs w:val="28"/>
        </w:rPr>
        <w:t>Провадження на висо</w:t>
      </w:r>
      <w:r w:rsidR="00223300" w:rsidRPr="001F180C">
        <w:rPr>
          <w:rStyle w:val="295pt"/>
          <w:spacing w:val="-2"/>
          <w:sz w:val="28"/>
          <w:szCs w:val="28"/>
        </w:rPr>
        <w:t>кому рівні освітньої діяльності</w:t>
      </w:r>
      <w:r w:rsidR="00CD20F6" w:rsidRPr="001F180C">
        <w:rPr>
          <w:rStyle w:val="295pt"/>
          <w:spacing w:val="-2"/>
          <w:sz w:val="28"/>
          <w:szCs w:val="28"/>
        </w:rPr>
        <w:t xml:space="preserve"> у співпраці з іншими факультетами</w:t>
      </w:r>
      <w:r w:rsidRPr="001F180C">
        <w:rPr>
          <w:rStyle w:val="295pt"/>
          <w:spacing w:val="-2"/>
          <w:sz w:val="28"/>
          <w:szCs w:val="28"/>
        </w:rPr>
        <w:t>, кафедрами</w:t>
      </w:r>
      <w:r w:rsidR="00CD20F6" w:rsidRPr="001F180C">
        <w:rPr>
          <w:rStyle w:val="295pt"/>
          <w:spacing w:val="-2"/>
          <w:sz w:val="28"/>
          <w:szCs w:val="28"/>
        </w:rPr>
        <w:t xml:space="preserve"> Університету, яка забезпечує здобуття особами вищої освіти відповідного ступеня за обраними ними спеціальностями</w:t>
      </w:r>
      <w:r w:rsidR="00AE4FFB" w:rsidRPr="001F180C">
        <w:rPr>
          <w:rStyle w:val="295pt"/>
          <w:spacing w:val="-2"/>
          <w:sz w:val="28"/>
          <w:szCs w:val="28"/>
        </w:rPr>
        <w:t xml:space="preserve"> (освітніми програмами)</w:t>
      </w:r>
      <w:r w:rsidR="00CD20F6" w:rsidRPr="001F180C">
        <w:rPr>
          <w:rStyle w:val="295pt"/>
          <w:spacing w:val="-2"/>
          <w:sz w:val="28"/>
          <w:szCs w:val="28"/>
        </w:rPr>
        <w:t>.</w:t>
      </w:r>
    </w:p>
    <w:p w14:paraId="0E9901C2" w14:textId="77777777" w:rsidR="00CD20F6" w:rsidRPr="001F180C" w:rsidRDefault="004A11A3" w:rsidP="004A11A3">
      <w:pPr>
        <w:pStyle w:val="20"/>
        <w:shd w:val="clear" w:color="auto" w:fill="auto"/>
        <w:spacing w:before="0" w:after="0" w:line="360" w:lineRule="auto"/>
        <w:ind w:firstLine="709"/>
        <w:rPr>
          <w:rStyle w:val="295pt"/>
          <w:spacing w:val="-2"/>
          <w:sz w:val="28"/>
          <w:szCs w:val="28"/>
        </w:rPr>
      </w:pPr>
      <w:r w:rsidRPr="001F180C">
        <w:rPr>
          <w:rStyle w:val="295pt"/>
          <w:spacing w:val="-2"/>
          <w:sz w:val="28"/>
          <w:szCs w:val="28"/>
        </w:rPr>
        <w:t xml:space="preserve">2.2.2. </w:t>
      </w:r>
      <w:r w:rsidR="00CD20F6" w:rsidRPr="001F180C">
        <w:rPr>
          <w:rStyle w:val="295pt"/>
          <w:spacing w:val="-2"/>
          <w:sz w:val="28"/>
          <w:szCs w:val="28"/>
        </w:rPr>
        <w:t>Організація та проведення освітнього процесу за видами навчальних занять з дисциплін кафедр відповідно до затверджених</w:t>
      </w:r>
      <w:r w:rsidR="00F83AEA" w:rsidRPr="001F180C">
        <w:rPr>
          <w:rStyle w:val="295pt"/>
          <w:spacing w:val="-2"/>
          <w:sz w:val="28"/>
          <w:szCs w:val="28"/>
        </w:rPr>
        <w:t xml:space="preserve"> освітніх програм,</w:t>
      </w:r>
      <w:r w:rsidR="00CD20F6" w:rsidRPr="001F180C">
        <w:rPr>
          <w:rStyle w:val="295pt"/>
          <w:spacing w:val="-2"/>
          <w:sz w:val="28"/>
          <w:szCs w:val="28"/>
        </w:rPr>
        <w:t xml:space="preserve"> навчальних планів і графіків навчального процесу.</w:t>
      </w:r>
    </w:p>
    <w:p w14:paraId="1EE516D1" w14:textId="77777777" w:rsidR="00F83AEA" w:rsidRPr="001F180C" w:rsidRDefault="00030E76" w:rsidP="00F83AEA">
      <w:pPr>
        <w:pStyle w:val="20"/>
        <w:shd w:val="clear" w:color="auto" w:fill="auto"/>
        <w:spacing w:before="0" w:after="0" w:line="360" w:lineRule="auto"/>
        <w:ind w:firstLine="709"/>
        <w:rPr>
          <w:rStyle w:val="295pt"/>
          <w:spacing w:val="-2"/>
          <w:sz w:val="28"/>
          <w:szCs w:val="28"/>
        </w:rPr>
      </w:pPr>
      <w:r w:rsidRPr="001F180C">
        <w:rPr>
          <w:rStyle w:val="295pt"/>
          <w:spacing w:val="-2"/>
          <w:sz w:val="28"/>
          <w:szCs w:val="28"/>
        </w:rPr>
        <w:t>2.2.3.</w:t>
      </w:r>
      <w:r w:rsidR="00F83AEA" w:rsidRPr="001F180C">
        <w:rPr>
          <w:rStyle w:val="295pt"/>
          <w:spacing w:val="-2"/>
          <w:sz w:val="28"/>
          <w:szCs w:val="28"/>
        </w:rPr>
        <w:t xml:space="preserve"> Контроль за виконанням графіків навчального процесу, освітніх програм, навчальних планів та проведення всіх видів практик. </w:t>
      </w:r>
    </w:p>
    <w:p w14:paraId="55A91143" w14:textId="77777777" w:rsidR="00383248" w:rsidRPr="001F180C" w:rsidRDefault="00520088" w:rsidP="00383248">
      <w:pPr>
        <w:pStyle w:val="20"/>
        <w:shd w:val="clear" w:color="auto" w:fill="auto"/>
        <w:spacing w:before="0" w:after="0" w:line="360" w:lineRule="auto"/>
        <w:ind w:firstLine="709"/>
        <w:rPr>
          <w:rStyle w:val="295pt"/>
          <w:spacing w:val="-2"/>
          <w:sz w:val="28"/>
          <w:szCs w:val="28"/>
        </w:rPr>
      </w:pPr>
      <w:r w:rsidRPr="001F180C">
        <w:rPr>
          <w:rStyle w:val="295pt"/>
          <w:spacing w:val="-2"/>
          <w:sz w:val="28"/>
          <w:szCs w:val="28"/>
        </w:rPr>
        <w:t>2.2.</w:t>
      </w:r>
      <w:r w:rsidR="00383248" w:rsidRPr="001F180C">
        <w:rPr>
          <w:rStyle w:val="295pt"/>
          <w:spacing w:val="-2"/>
          <w:sz w:val="28"/>
          <w:szCs w:val="28"/>
        </w:rPr>
        <w:t xml:space="preserve">4. Організація дотримання розкладів навчальних занять, екзаменаційної </w:t>
      </w:r>
      <w:r w:rsidR="00030E76" w:rsidRPr="001F180C">
        <w:rPr>
          <w:rStyle w:val="295pt"/>
          <w:spacing w:val="-2"/>
          <w:sz w:val="28"/>
          <w:szCs w:val="28"/>
        </w:rPr>
        <w:t>сесії</w:t>
      </w:r>
      <w:r w:rsidR="00383248" w:rsidRPr="001F180C">
        <w:rPr>
          <w:rStyle w:val="295pt"/>
          <w:spacing w:val="-2"/>
          <w:sz w:val="28"/>
          <w:szCs w:val="28"/>
        </w:rPr>
        <w:t xml:space="preserve">, контроль за якістю їх проведення. </w:t>
      </w:r>
    </w:p>
    <w:p w14:paraId="5208202A" w14:textId="77777777" w:rsidR="00383248" w:rsidRPr="001F180C" w:rsidRDefault="00520088" w:rsidP="00383248">
      <w:pPr>
        <w:pStyle w:val="20"/>
        <w:shd w:val="clear" w:color="auto" w:fill="auto"/>
        <w:spacing w:before="0" w:after="0" w:line="360" w:lineRule="auto"/>
        <w:ind w:firstLine="709"/>
        <w:rPr>
          <w:rStyle w:val="295pt"/>
          <w:spacing w:val="-2"/>
          <w:sz w:val="28"/>
          <w:szCs w:val="28"/>
        </w:rPr>
      </w:pPr>
      <w:r w:rsidRPr="001F180C">
        <w:rPr>
          <w:rStyle w:val="295pt"/>
          <w:spacing w:val="-2"/>
          <w:sz w:val="28"/>
          <w:szCs w:val="28"/>
        </w:rPr>
        <w:t>2.2.5.</w:t>
      </w:r>
      <w:r w:rsidR="00383248" w:rsidRPr="001F180C">
        <w:rPr>
          <w:rStyle w:val="295pt"/>
          <w:spacing w:val="-2"/>
          <w:sz w:val="28"/>
          <w:szCs w:val="28"/>
        </w:rPr>
        <w:t xml:space="preserve"> Організація дотримання розкладів</w:t>
      </w:r>
      <w:r w:rsidR="00383248" w:rsidRPr="001F180C">
        <w:rPr>
          <w:spacing w:val="-2"/>
        </w:rPr>
        <w:t xml:space="preserve"> </w:t>
      </w:r>
      <w:r w:rsidR="00383248" w:rsidRPr="001F180C">
        <w:rPr>
          <w:rStyle w:val="295pt"/>
          <w:spacing w:val="-2"/>
          <w:sz w:val="28"/>
          <w:szCs w:val="28"/>
        </w:rPr>
        <w:t>проведення кваліфікаційного іспиту за спеціальністю та захисту дипломних робіт (проектів).</w:t>
      </w:r>
    </w:p>
    <w:p w14:paraId="1CC6C985" w14:textId="77777777" w:rsidR="00383248" w:rsidRPr="001F180C" w:rsidRDefault="00520088" w:rsidP="00383248">
      <w:pPr>
        <w:pStyle w:val="20"/>
        <w:shd w:val="clear" w:color="auto" w:fill="auto"/>
        <w:spacing w:before="0" w:after="0" w:line="360" w:lineRule="auto"/>
        <w:ind w:firstLine="709"/>
        <w:rPr>
          <w:rStyle w:val="295pt"/>
          <w:spacing w:val="-2"/>
          <w:sz w:val="28"/>
          <w:szCs w:val="28"/>
        </w:rPr>
      </w:pPr>
      <w:r w:rsidRPr="001F180C">
        <w:rPr>
          <w:rStyle w:val="295pt"/>
          <w:spacing w:val="-2"/>
          <w:sz w:val="28"/>
          <w:szCs w:val="28"/>
        </w:rPr>
        <w:t>2.2.6.</w:t>
      </w:r>
      <w:r w:rsidR="00383248" w:rsidRPr="001F180C">
        <w:rPr>
          <w:rStyle w:val="295pt"/>
          <w:spacing w:val="-2"/>
          <w:sz w:val="28"/>
          <w:szCs w:val="28"/>
        </w:rPr>
        <w:t xml:space="preserve"> Організація обліку успішності та відвідування навчальних занять здобувачами вищої освіти. </w:t>
      </w:r>
    </w:p>
    <w:p w14:paraId="112DBA20" w14:textId="77777777" w:rsidR="00FB72B4" w:rsidRPr="001F180C" w:rsidRDefault="00520088" w:rsidP="00FB72B4">
      <w:pPr>
        <w:pStyle w:val="20"/>
        <w:shd w:val="clear" w:color="auto" w:fill="auto"/>
        <w:spacing w:before="0" w:after="0" w:line="360" w:lineRule="auto"/>
        <w:ind w:firstLine="709"/>
        <w:rPr>
          <w:rStyle w:val="295pt"/>
          <w:spacing w:val="-2"/>
          <w:sz w:val="28"/>
          <w:szCs w:val="28"/>
        </w:rPr>
      </w:pPr>
      <w:r w:rsidRPr="001F180C">
        <w:rPr>
          <w:rStyle w:val="295pt"/>
          <w:spacing w:val="-2"/>
          <w:sz w:val="28"/>
          <w:szCs w:val="28"/>
        </w:rPr>
        <w:t>2.2.7.</w:t>
      </w:r>
      <w:r w:rsidR="00FB72B4" w:rsidRPr="001F180C">
        <w:rPr>
          <w:rStyle w:val="295pt"/>
          <w:spacing w:val="-2"/>
          <w:sz w:val="28"/>
          <w:szCs w:val="28"/>
        </w:rPr>
        <w:t xml:space="preserve"> Організація та контроль обліку і звітності з питань успішності та </w:t>
      </w:r>
      <w:r w:rsidR="00FB72B4" w:rsidRPr="001F180C">
        <w:rPr>
          <w:rStyle w:val="295pt"/>
          <w:spacing w:val="-2"/>
          <w:sz w:val="28"/>
          <w:szCs w:val="28"/>
        </w:rPr>
        <w:lastRenderedPageBreak/>
        <w:t xml:space="preserve">якості навчання здобувачів вищої освіти. </w:t>
      </w:r>
    </w:p>
    <w:p w14:paraId="224A2A0E" w14:textId="77777777" w:rsidR="00FB72B4" w:rsidRPr="001F180C" w:rsidRDefault="00520088" w:rsidP="00FB72B4">
      <w:pPr>
        <w:pStyle w:val="20"/>
        <w:shd w:val="clear" w:color="auto" w:fill="auto"/>
        <w:spacing w:before="0" w:after="0" w:line="360" w:lineRule="auto"/>
        <w:ind w:firstLine="709"/>
        <w:rPr>
          <w:rStyle w:val="295pt"/>
          <w:spacing w:val="-2"/>
          <w:sz w:val="28"/>
          <w:szCs w:val="28"/>
        </w:rPr>
      </w:pPr>
      <w:r w:rsidRPr="001F180C">
        <w:rPr>
          <w:rStyle w:val="295pt"/>
          <w:spacing w:val="-2"/>
          <w:sz w:val="28"/>
          <w:szCs w:val="28"/>
        </w:rPr>
        <w:t>2.2.</w:t>
      </w:r>
      <w:r w:rsidRPr="001F180C">
        <w:rPr>
          <w:rStyle w:val="295pt"/>
          <w:spacing w:val="-2"/>
          <w:sz w:val="28"/>
          <w:szCs w:val="28"/>
          <w:lang w:val="ru-RU"/>
        </w:rPr>
        <w:t>8</w:t>
      </w:r>
      <w:r w:rsidRPr="001F180C">
        <w:rPr>
          <w:rStyle w:val="295pt"/>
          <w:spacing w:val="-2"/>
          <w:sz w:val="28"/>
          <w:szCs w:val="28"/>
        </w:rPr>
        <w:t>.</w:t>
      </w:r>
      <w:r w:rsidR="00FB72B4" w:rsidRPr="001F180C">
        <w:rPr>
          <w:rStyle w:val="295pt"/>
          <w:spacing w:val="-2"/>
          <w:sz w:val="28"/>
          <w:szCs w:val="28"/>
        </w:rPr>
        <w:t xml:space="preserve"> Ведення та моніторинг внутрішньої корпоративної бази Університету щодо освітнього процесу. </w:t>
      </w:r>
    </w:p>
    <w:p w14:paraId="123C190E" w14:textId="77777777" w:rsidR="00FB72B4" w:rsidRPr="001F180C" w:rsidRDefault="00520088" w:rsidP="00FB72B4">
      <w:pPr>
        <w:pStyle w:val="20"/>
        <w:shd w:val="clear" w:color="auto" w:fill="auto"/>
        <w:spacing w:before="0" w:after="0" w:line="360" w:lineRule="auto"/>
        <w:ind w:firstLine="709"/>
        <w:rPr>
          <w:rStyle w:val="295pt"/>
          <w:spacing w:val="-2"/>
          <w:sz w:val="28"/>
          <w:szCs w:val="28"/>
        </w:rPr>
      </w:pPr>
      <w:r w:rsidRPr="001F180C">
        <w:rPr>
          <w:rStyle w:val="295pt"/>
          <w:spacing w:val="-2"/>
          <w:sz w:val="28"/>
          <w:szCs w:val="28"/>
        </w:rPr>
        <w:t xml:space="preserve">2.2.9. </w:t>
      </w:r>
      <w:r w:rsidR="00FB72B4" w:rsidRPr="001F180C">
        <w:rPr>
          <w:rStyle w:val="295pt"/>
          <w:spacing w:val="-2"/>
          <w:sz w:val="28"/>
          <w:szCs w:val="28"/>
        </w:rPr>
        <w:t xml:space="preserve">Контроль за веденням електронних журналів викладачів, аналіз результатів успішності та вживання заходів для підвищення якості навчання і зміцнення навчальної дисципліни здобувачів вищої освіти. </w:t>
      </w:r>
    </w:p>
    <w:p w14:paraId="2699E9E1" w14:textId="77777777" w:rsidR="00FB72B4" w:rsidRPr="001F180C" w:rsidRDefault="00520088" w:rsidP="00FB72B4">
      <w:pPr>
        <w:pStyle w:val="20"/>
        <w:shd w:val="clear" w:color="auto" w:fill="auto"/>
        <w:spacing w:before="0" w:after="0" w:line="360" w:lineRule="auto"/>
        <w:ind w:firstLine="709"/>
        <w:rPr>
          <w:rStyle w:val="295pt"/>
          <w:spacing w:val="-2"/>
          <w:sz w:val="28"/>
          <w:szCs w:val="28"/>
        </w:rPr>
      </w:pPr>
      <w:r w:rsidRPr="001F180C">
        <w:rPr>
          <w:rStyle w:val="295pt"/>
          <w:spacing w:val="-2"/>
          <w:sz w:val="28"/>
          <w:szCs w:val="28"/>
        </w:rPr>
        <w:t>2.2.</w:t>
      </w:r>
      <w:r w:rsidRPr="001F180C">
        <w:rPr>
          <w:rStyle w:val="295pt"/>
          <w:spacing w:val="-2"/>
          <w:sz w:val="28"/>
          <w:szCs w:val="28"/>
          <w:lang w:val="ru-RU"/>
        </w:rPr>
        <w:t>10</w:t>
      </w:r>
      <w:r w:rsidRPr="001F180C">
        <w:rPr>
          <w:rStyle w:val="295pt"/>
          <w:spacing w:val="-2"/>
          <w:sz w:val="28"/>
          <w:szCs w:val="28"/>
        </w:rPr>
        <w:t>.</w:t>
      </w:r>
      <w:r w:rsidRPr="001F180C">
        <w:rPr>
          <w:rStyle w:val="295pt"/>
          <w:spacing w:val="-2"/>
          <w:sz w:val="28"/>
          <w:szCs w:val="28"/>
          <w:lang w:val="ru-RU"/>
        </w:rPr>
        <w:t xml:space="preserve"> </w:t>
      </w:r>
      <w:r w:rsidR="00FB72B4" w:rsidRPr="001F180C">
        <w:rPr>
          <w:rStyle w:val="295pt"/>
          <w:spacing w:val="-2"/>
          <w:sz w:val="28"/>
          <w:szCs w:val="28"/>
        </w:rPr>
        <w:t xml:space="preserve">Участь у проведенні ректорського контролю знань. </w:t>
      </w:r>
    </w:p>
    <w:p w14:paraId="79AE34A0" w14:textId="77777777" w:rsidR="005E2B47" w:rsidRPr="001F180C" w:rsidRDefault="005E2B47" w:rsidP="005E2B47">
      <w:pPr>
        <w:pStyle w:val="20"/>
        <w:shd w:val="clear" w:color="auto" w:fill="auto"/>
        <w:spacing w:before="0" w:after="0" w:line="360" w:lineRule="auto"/>
        <w:ind w:firstLine="709"/>
        <w:rPr>
          <w:rStyle w:val="295pt"/>
          <w:spacing w:val="-2"/>
          <w:sz w:val="28"/>
          <w:szCs w:val="28"/>
        </w:rPr>
      </w:pPr>
      <w:r w:rsidRPr="001F180C">
        <w:rPr>
          <w:rStyle w:val="295pt"/>
          <w:spacing w:val="-2"/>
          <w:sz w:val="28"/>
          <w:szCs w:val="28"/>
        </w:rPr>
        <w:t>2.2.</w:t>
      </w:r>
      <w:r w:rsidR="00520088" w:rsidRPr="001F180C">
        <w:rPr>
          <w:rStyle w:val="295pt"/>
          <w:spacing w:val="-2"/>
          <w:sz w:val="28"/>
          <w:szCs w:val="28"/>
        </w:rPr>
        <w:t>11</w:t>
      </w:r>
      <w:r w:rsidRPr="001F180C">
        <w:rPr>
          <w:rStyle w:val="295pt"/>
          <w:spacing w:val="-2"/>
          <w:sz w:val="28"/>
          <w:szCs w:val="28"/>
        </w:rPr>
        <w:t>. Здійснення освітньої діяльності на засадах студентоцентрованого навчання.</w:t>
      </w:r>
    </w:p>
    <w:p w14:paraId="2B25E0CD" w14:textId="77777777" w:rsidR="005E2B47" w:rsidRPr="001F180C" w:rsidRDefault="00520088" w:rsidP="005E2B47">
      <w:pPr>
        <w:pStyle w:val="20"/>
        <w:shd w:val="clear" w:color="auto" w:fill="auto"/>
        <w:spacing w:before="0" w:after="0" w:line="360" w:lineRule="auto"/>
        <w:ind w:firstLine="709"/>
        <w:rPr>
          <w:rStyle w:val="295pt"/>
          <w:spacing w:val="-2"/>
          <w:sz w:val="28"/>
          <w:szCs w:val="28"/>
        </w:rPr>
      </w:pPr>
      <w:r w:rsidRPr="001F180C">
        <w:rPr>
          <w:rStyle w:val="295pt"/>
          <w:spacing w:val="-2"/>
          <w:sz w:val="28"/>
          <w:szCs w:val="28"/>
        </w:rPr>
        <w:t>2.2.12.</w:t>
      </w:r>
      <w:r w:rsidR="005E2B47" w:rsidRPr="001F180C">
        <w:rPr>
          <w:rStyle w:val="295pt"/>
          <w:spacing w:val="-2"/>
          <w:sz w:val="28"/>
          <w:szCs w:val="28"/>
        </w:rPr>
        <w:t xml:space="preserve"> Затвердження індивідуальних навчальних планів викладачів та індивідуальних навчальних планів здобувачів вищої освіти. </w:t>
      </w:r>
    </w:p>
    <w:p w14:paraId="672DE9EB" w14:textId="77777777" w:rsidR="005E2B47" w:rsidRPr="001F180C" w:rsidRDefault="00520088" w:rsidP="005E2B47">
      <w:pPr>
        <w:pStyle w:val="20"/>
        <w:shd w:val="clear" w:color="auto" w:fill="auto"/>
        <w:spacing w:before="0" w:after="0" w:line="360" w:lineRule="auto"/>
        <w:ind w:firstLine="709"/>
        <w:rPr>
          <w:rStyle w:val="295pt"/>
          <w:spacing w:val="-2"/>
          <w:sz w:val="28"/>
          <w:szCs w:val="28"/>
        </w:rPr>
      </w:pPr>
      <w:r w:rsidRPr="001F180C">
        <w:rPr>
          <w:rStyle w:val="295pt"/>
          <w:spacing w:val="-2"/>
          <w:sz w:val="28"/>
          <w:szCs w:val="28"/>
        </w:rPr>
        <w:t>2.2.</w:t>
      </w:r>
      <w:r w:rsidRPr="001F180C">
        <w:rPr>
          <w:rStyle w:val="295pt"/>
          <w:spacing w:val="-2"/>
          <w:sz w:val="28"/>
          <w:szCs w:val="28"/>
          <w:lang w:val="ru-RU"/>
        </w:rPr>
        <w:t>13</w:t>
      </w:r>
      <w:r w:rsidRPr="001F180C">
        <w:rPr>
          <w:rStyle w:val="295pt"/>
          <w:spacing w:val="-2"/>
          <w:sz w:val="28"/>
          <w:szCs w:val="28"/>
        </w:rPr>
        <w:t>.</w:t>
      </w:r>
      <w:r w:rsidR="005E2B47" w:rsidRPr="001F180C">
        <w:rPr>
          <w:rStyle w:val="295pt"/>
          <w:spacing w:val="-2"/>
          <w:sz w:val="28"/>
          <w:szCs w:val="28"/>
        </w:rPr>
        <w:t xml:space="preserve"> Внесення пропозицій ректорові Університету про переведення здобувачів вищої освіти на наступний курс</w:t>
      </w:r>
      <w:r w:rsidR="00363402" w:rsidRPr="001F180C">
        <w:rPr>
          <w:rStyle w:val="295pt"/>
          <w:spacing w:val="-2"/>
          <w:sz w:val="28"/>
          <w:szCs w:val="28"/>
        </w:rPr>
        <w:t xml:space="preserve"> (рік навчання)</w:t>
      </w:r>
      <w:r w:rsidR="005E2B47" w:rsidRPr="001F180C">
        <w:rPr>
          <w:rStyle w:val="295pt"/>
          <w:spacing w:val="-2"/>
          <w:sz w:val="28"/>
          <w:szCs w:val="28"/>
        </w:rPr>
        <w:t xml:space="preserve">, відрахування або поновлення, про надання академічних відпусток. </w:t>
      </w:r>
    </w:p>
    <w:p w14:paraId="6773C737" w14:textId="77777777" w:rsidR="005E2B47" w:rsidRPr="001F180C" w:rsidRDefault="00520088" w:rsidP="005E2B47">
      <w:pPr>
        <w:pStyle w:val="20"/>
        <w:shd w:val="clear" w:color="auto" w:fill="auto"/>
        <w:spacing w:before="0" w:after="0" w:line="360" w:lineRule="auto"/>
        <w:ind w:firstLine="709"/>
        <w:rPr>
          <w:rStyle w:val="295pt"/>
          <w:spacing w:val="-2"/>
          <w:sz w:val="28"/>
          <w:szCs w:val="28"/>
        </w:rPr>
      </w:pPr>
      <w:r w:rsidRPr="001F180C">
        <w:rPr>
          <w:rStyle w:val="295pt"/>
          <w:spacing w:val="-2"/>
          <w:sz w:val="28"/>
          <w:szCs w:val="28"/>
        </w:rPr>
        <w:t>2.2.1</w:t>
      </w:r>
      <w:r w:rsidR="005E2B47" w:rsidRPr="001F180C">
        <w:rPr>
          <w:rStyle w:val="295pt"/>
          <w:spacing w:val="-2"/>
          <w:sz w:val="28"/>
          <w:szCs w:val="28"/>
        </w:rPr>
        <w:t xml:space="preserve">4. Внесення пропозицій ректорові Університету про призначення стипендій здобувачам вищої освіти </w:t>
      </w:r>
      <w:r w:rsidR="00363402" w:rsidRPr="001F180C">
        <w:rPr>
          <w:rStyle w:val="295pt"/>
          <w:spacing w:val="-2"/>
          <w:sz w:val="28"/>
          <w:szCs w:val="28"/>
        </w:rPr>
        <w:t>Ф</w:t>
      </w:r>
      <w:r w:rsidR="005E2B47" w:rsidRPr="001F180C">
        <w:rPr>
          <w:rStyle w:val="295pt"/>
          <w:spacing w:val="-2"/>
          <w:sz w:val="28"/>
          <w:szCs w:val="28"/>
        </w:rPr>
        <w:t xml:space="preserve">акультету, в тому числі іменних та соціальних стипендій. </w:t>
      </w:r>
    </w:p>
    <w:p w14:paraId="5FAE89EE" w14:textId="77777777" w:rsidR="005E2B47" w:rsidRPr="001F180C" w:rsidRDefault="00520088" w:rsidP="005E2B47">
      <w:pPr>
        <w:pStyle w:val="20"/>
        <w:shd w:val="clear" w:color="auto" w:fill="auto"/>
        <w:spacing w:before="0" w:after="0" w:line="360" w:lineRule="auto"/>
        <w:ind w:firstLine="709"/>
        <w:rPr>
          <w:rStyle w:val="295pt"/>
          <w:spacing w:val="-2"/>
          <w:sz w:val="28"/>
          <w:szCs w:val="28"/>
        </w:rPr>
      </w:pPr>
      <w:r w:rsidRPr="001F180C">
        <w:rPr>
          <w:rStyle w:val="295pt"/>
          <w:spacing w:val="-2"/>
          <w:sz w:val="28"/>
          <w:szCs w:val="28"/>
        </w:rPr>
        <w:t>2.2.1</w:t>
      </w:r>
      <w:r w:rsidRPr="001F180C">
        <w:rPr>
          <w:rStyle w:val="295pt"/>
          <w:spacing w:val="-2"/>
          <w:sz w:val="28"/>
          <w:szCs w:val="28"/>
          <w:lang w:val="ru-RU"/>
        </w:rPr>
        <w:t>5</w:t>
      </w:r>
      <w:r w:rsidRPr="001F180C">
        <w:rPr>
          <w:rStyle w:val="295pt"/>
          <w:spacing w:val="-2"/>
          <w:sz w:val="28"/>
          <w:szCs w:val="28"/>
        </w:rPr>
        <w:t>.</w:t>
      </w:r>
      <w:r w:rsidR="005E2B47" w:rsidRPr="001F180C">
        <w:rPr>
          <w:rStyle w:val="295pt"/>
          <w:spacing w:val="-2"/>
          <w:sz w:val="28"/>
          <w:szCs w:val="28"/>
        </w:rPr>
        <w:t xml:space="preserve"> Внесення пропозицій ректорові Університету щодо складу предметних, екзаменаційних комісій. </w:t>
      </w:r>
    </w:p>
    <w:p w14:paraId="45EE6074" w14:textId="77777777" w:rsidR="005E2B47" w:rsidRPr="001F180C" w:rsidRDefault="00520088" w:rsidP="005E2B47">
      <w:pPr>
        <w:pStyle w:val="20"/>
        <w:shd w:val="clear" w:color="auto" w:fill="auto"/>
        <w:spacing w:before="0" w:after="0" w:line="360" w:lineRule="auto"/>
        <w:ind w:firstLine="709"/>
        <w:rPr>
          <w:rStyle w:val="295pt"/>
          <w:spacing w:val="-2"/>
          <w:sz w:val="28"/>
          <w:szCs w:val="28"/>
        </w:rPr>
      </w:pPr>
      <w:r w:rsidRPr="001F180C">
        <w:rPr>
          <w:rStyle w:val="295pt"/>
          <w:spacing w:val="-2"/>
          <w:sz w:val="28"/>
          <w:szCs w:val="28"/>
        </w:rPr>
        <w:t>2.2.</w:t>
      </w:r>
      <w:r w:rsidR="005E2B47" w:rsidRPr="001F180C">
        <w:rPr>
          <w:rStyle w:val="295pt"/>
          <w:spacing w:val="-2"/>
          <w:sz w:val="28"/>
          <w:szCs w:val="28"/>
        </w:rPr>
        <w:t>16. Організація проведення атестації випускників, забезпече</w:t>
      </w:r>
      <w:r w:rsidR="00AE4FFB" w:rsidRPr="001F180C">
        <w:rPr>
          <w:rStyle w:val="295pt"/>
          <w:spacing w:val="-2"/>
          <w:sz w:val="28"/>
          <w:szCs w:val="28"/>
        </w:rPr>
        <w:t>ння умов для ефективної роботи е</w:t>
      </w:r>
      <w:r w:rsidR="005E2B47" w:rsidRPr="001F180C">
        <w:rPr>
          <w:rStyle w:val="295pt"/>
          <w:spacing w:val="-2"/>
          <w:sz w:val="28"/>
          <w:szCs w:val="28"/>
        </w:rPr>
        <w:t xml:space="preserve">кзаменаційних комісій. </w:t>
      </w:r>
    </w:p>
    <w:p w14:paraId="64F718AE" w14:textId="77777777" w:rsidR="005E2B47" w:rsidRPr="001F180C" w:rsidRDefault="00520088" w:rsidP="005E2B47">
      <w:pPr>
        <w:pStyle w:val="20"/>
        <w:shd w:val="clear" w:color="auto" w:fill="auto"/>
        <w:spacing w:before="0" w:after="0" w:line="360" w:lineRule="auto"/>
        <w:ind w:firstLine="709"/>
        <w:rPr>
          <w:rStyle w:val="295pt"/>
          <w:spacing w:val="-2"/>
          <w:sz w:val="28"/>
          <w:szCs w:val="28"/>
        </w:rPr>
      </w:pPr>
      <w:r w:rsidRPr="001F180C">
        <w:rPr>
          <w:rStyle w:val="295pt"/>
          <w:spacing w:val="-2"/>
          <w:sz w:val="28"/>
          <w:szCs w:val="28"/>
        </w:rPr>
        <w:t>2.2.1</w:t>
      </w:r>
      <w:r w:rsidR="005E2B47" w:rsidRPr="001F180C">
        <w:rPr>
          <w:rStyle w:val="295pt"/>
          <w:spacing w:val="-2"/>
          <w:sz w:val="28"/>
          <w:szCs w:val="28"/>
        </w:rPr>
        <w:t xml:space="preserve">7. Організація та контроль за дотриманням академічної доброчесності всіма учасниками освітнього процесу. </w:t>
      </w:r>
    </w:p>
    <w:p w14:paraId="767AC38B" w14:textId="346296AF" w:rsidR="005E2B47" w:rsidRPr="001F180C" w:rsidRDefault="00520088" w:rsidP="005E2B47">
      <w:pPr>
        <w:pStyle w:val="20"/>
        <w:shd w:val="clear" w:color="auto" w:fill="auto"/>
        <w:spacing w:before="0" w:after="0" w:line="360" w:lineRule="auto"/>
        <w:ind w:firstLine="709"/>
        <w:rPr>
          <w:rStyle w:val="295pt"/>
          <w:spacing w:val="-2"/>
          <w:sz w:val="28"/>
          <w:szCs w:val="28"/>
        </w:rPr>
      </w:pPr>
      <w:r w:rsidRPr="001F180C">
        <w:rPr>
          <w:rStyle w:val="295pt"/>
          <w:spacing w:val="-2"/>
          <w:sz w:val="28"/>
          <w:szCs w:val="28"/>
        </w:rPr>
        <w:t>2.2.18</w:t>
      </w:r>
      <w:r w:rsidR="005E2B47" w:rsidRPr="001F180C">
        <w:rPr>
          <w:rStyle w:val="295pt"/>
          <w:spacing w:val="-2"/>
          <w:sz w:val="28"/>
          <w:szCs w:val="28"/>
        </w:rPr>
        <w:t xml:space="preserve">. </w:t>
      </w:r>
      <w:r w:rsidR="00F611B4" w:rsidRPr="001F180C">
        <w:rPr>
          <w:rStyle w:val="295pt"/>
          <w:spacing w:val="-2"/>
          <w:sz w:val="28"/>
          <w:szCs w:val="28"/>
        </w:rPr>
        <w:t>Участь в р</w:t>
      </w:r>
      <w:r w:rsidR="005E2B47" w:rsidRPr="001F180C">
        <w:rPr>
          <w:rStyle w:val="295pt"/>
          <w:spacing w:val="-2"/>
          <w:sz w:val="28"/>
          <w:szCs w:val="28"/>
        </w:rPr>
        <w:t>еалізаці</w:t>
      </w:r>
      <w:r w:rsidR="00F611B4" w:rsidRPr="001F180C">
        <w:rPr>
          <w:rStyle w:val="295pt"/>
          <w:spacing w:val="-2"/>
          <w:sz w:val="28"/>
          <w:szCs w:val="28"/>
        </w:rPr>
        <w:t>ї</w:t>
      </w:r>
      <w:r w:rsidR="005E2B47" w:rsidRPr="001F180C">
        <w:rPr>
          <w:rStyle w:val="295pt"/>
          <w:spacing w:val="-2"/>
          <w:sz w:val="28"/>
          <w:szCs w:val="28"/>
        </w:rPr>
        <w:t xml:space="preserve"> інноваційних програм підготовки наукових, педагогічних і науково-педагогічних кадрів для Університетів, наукових установ, наукоємних виробництв.</w:t>
      </w:r>
    </w:p>
    <w:p w14:paraId="5EACA0C2" w14:textId="77777777" w:rsidR="005E2B47" w:rsidRPr="001F180C" w:rsidRDefault="00520088" w:rsidP="005E2B47">
      <w:pPr>
        <w:pStyle w:val="20"/>
        <w:spacing w:before="0" w:after="0" w:line="360" w:lineRule="auto"/>
        <w:ind w:firstLine="709"/>
        <w:rPr>
          <w:rStyle w:val="295pt"/>
          <w:spacing w:val="-2"/>
          <w:sz w:val="28"/>
          <w:szCs w:val="28"/>
        </w:rPr>
      </w:pPr>
      <w:r w:rsidRPr="001F180C">
        <w:rPr>
          <w:rStyle w:val="295pt"/>
          <w:spacing w:val="-2"/>
          <w:sz w:val="28"/>
          <w:szCs w:val="28"/>
        </w:rPr>
        <w:t>2.2.1</w:t>
      </w:r>
      <w:r w:rsidRPr="001F180C">
        <w:rPr>
          <w:rStyle w:val="295pt"/>
          <w:spacing w:val="-2"/>
          <w:sz w:val="28"/>
          <w:szCs w:val="28"/>
          <w:lang w:val="ru-RU"/>
        </w:rPr>
        <w:t>9</w:t>
      </w:r>
      <w:r w:rsidRPr="001F180C">
        <w:rPr>
          <w:rStyle w:val="295pt"/>
          <w:spacing w:val="-2"/>
          <w:sz w:val="28"/>
          <w:szCs w:val="28"/>
        </w:rPr>
        <w:t>.</w:t>
      </w:r>
      <w:r w:rsidR="005E2B47" w:rsidRPr="001F180C">
        <w:rPr>
          <w:rStyle w:val="295pt"/>
          <w:spacing w:val="-2"/>
          <w:sz w:val="28"/>
          <w:szCs w:val="28"/>
        </w:rPr>
        <w:t xml:space="preserve"> Участь у атестаці</w:t>
      </w:r>
      <w:r w:rsidR="00363402" w:rsidRPr="001F180C">
        <w:rPr>
          <w:rStyle w:val="295pt"/>
          <w:spacing w:val="-2"/>
          <w:sz w:val="28"/>
          <w:szCs w:val="28"/>
        </w:rPr>
        <w:t>ї</w:t>
      </w:r>
      <w:r w:rsidR="005E2B47" w:rsidRPr="001F180C">
        <w:rPr>
          <w:rStyle w:val="295pt"/>
          <w:spacing w:val="-2"/>
          <w:sz w:val="28"/>
          <w:szCs w:val="28"/>
        </w:rPr>
        <w:t xml:space="preserve"> педагогічних і науково-педагогічних кадрів</w:t>
      </w:r>
      <w:r w:rsidR="00574BF6" w:rsidRPr="001F180C">
        <w:rPr>
          <w:rStyle w:val="295pt"/>
          <w:spacing w:val="-2"/>
          <w:sz w:val="28"/>
          <w:szCs w:val="28"/>
        </w:rPr>
        <w:t xml:space="preserve"> Університету</w:t>
      </w:r>
      <w:r w:rsidR="005E2B47" w:rsidRPr="001F180C">
        <w:rPr>
          <w:rStyle w:val="295pt"/>
          <w:spacing w:val="-2"/>
          <w:sz w:val="28"/>
          <w:szCs w:val="28"/>
        </w:rPr>
        <w:t>.</w:t>
      </w:r>
    </w:p>
    <w:p w14:paraId="1FA016A8" w14:textId="77777777" w:rsidR="005E2B47" w:rsidRPr="001F180C" w:rsidRDefault="005E2B47" w:rsidP="005E2B47">
      <w:pPr>
        <w:pStyle w:val="20"/>
        <w:spacing w:before="0" w:after="0" w:line="360" w:lineRule="auto"/>
        <w:ind w:firstLine="709"/>
        <w:rPr>
          <w:rStyle w:val="295pt"/>
          <w:spacing w:val="-2"/>
          <w:sz w:val="28"/>
          <w:szCs w:val="28"/>
        </w:rPr>
      </w:pPr>
      <w:r w:rsidRPr="001F180C">
        <w:rPr>
          <w:rStyle w:val="295pt"/>
          <w:spacing w:val="-2"/>
          <w:sz w:val="28"/>
          <w:szCs w:val="28"/>
        </w:rPr>
        <w:t>2.2.</w:t>
      </w:r>
      <w:r w:rsidR="00520088" w:rsidRPr="001F180C">
        <w:rPr>
          <w:rStyle w:val="295pt"/>
          <w:spacing w:val="-2"/>
          <w:sz w:val="28"/>
          <w:szCs w:val="28"/>
        </w:rPr>
        <w:t>20</w:t>
      </w:r>
      <w:r w:rsidRPr="001F180C">
        <w:rPr>
          <w:rStyle w:val="295pt"/>
          <w:spacing w:val="-2"/>
          <w:sz w:val="28"/>
          <w:szCs w:val="28"/>
        </w:rPr>
        <w:t>. Сприяння підвищенню кваліфікації наукових і науково-педагогічних та педагогічних кадрів Університету.</w:t>
      </w:r>
    </w:p>
    <w:p w14:paraId="5B91FF40" w14:textId="39A11F2D" w:rsidR="005E2B47" w:rsidRPr="001F180C" w:rsidRDefault="005E2B47" w:rsidP="005E2B47">
      <w:pPr>
        <w:pStyle w:val="20"/>
        <w:spacing w:before="0" w:after="0" w:line="360" w:lineRule="auto"/>
        <w:ind w:firstLine="709"/>
        <w:rPr>
          <w:rStyle w:val="295pt"/>
          <w:spacing w:val="-2"/>
          <w:sz w:val="28"/>
          <w:szCs w:val="28"/>
        </w:rPr>
      </w:pPr>
      <w:r w:rsidRPr="001F180C">
        <w:rPr>
          <w:rStyle w:val="295pt"/>
          <w:spacing w:val="-2"/>
          <w:sz w:val="28"/>
          <w:szCs w:val="28"/>
        </w:rPr>
        <w:lastRenderedPageBreak/>
        <w:t>2.2.</w:t>
      </w:r>
      <w:r w:rsidR="00520088" w:rsidRPr="001F180C">
        <w:rPr>
          <w:rStyle w:val="295pt"/>
          <w:spacing w:val="-2"/>
          <w:sz w:val="28"/>
          <w:szCs w:val="28"/>
        </w:rPr>
        <w:t>21</w:t>
      </w:r>
      <w:r w:rsidRPr="001F180C">
        <w:rPr>
          <w:rStyle w:val="295pt"/>
          <w:spacing w:val="-2"/>
          <w:sz w:val="28"/>
          <w:szCs w:val="28"/>
        </w:rPr>
        <w:t xml:space="preserve">. </w:t>
      </w:r>
      <w:r w:rsidR="00F611B4" w:rsidRPr="001F180C">
        <w:rPr>
          <w:rStyle w:val="295pt"/>
          <w:spacing w:val="-2"/>
          <w:sz w:val="28"/>
          <w:szCs w:val="28"/>
        </w:rPr>
        <w:t>Участь у</w:t>
      </w:r>
      <w:r w:rsidRPr="001F180C">
        <w:rPr>
          <w:rStyle w:val="295pt"/>
          <w:spacing w:val="-2"/>
          <w:sz w:val="28"/>
          <w:szCs w:val="28"/>
        </w:rPr>
        <w:t xml:space="preserve"> систем</w:t>
      </w:r>
      <w:r w:rsidR="00F611B4" w:rsidRPr="001F180C">
        <w:rPr>
          <w:rStyle w:val="295pt"/>
          <w:spacing w:val="-2"/>
          <w:sz w:val="28"/>
          <w:szCs w:val="28"/>
        </w:rPr>
        <w:t>і</w:t>
      </w:r>
      <w:r w:rsidRPr="001F180C">
        <w:rPr>
          <w:rStyle w:val="295pt"/>
          <w:spacing w:val="-2"/>
          <w:sz w:val="28"/>
          <w:szCs w:val="28"/>
        </w:rPr>
        <w:t xml:space="preserve"> оцінювання ефективності роботи</w:t>
      </w:r>
      <w:r w:rsidR="00224BCD" w:rsidRPr="001F180C">
        <w:rPr>
          <w:rStyle w:val="295pt"/>
          <w:spacing w:val="-2"/>
          <w:sz w:val="28"/>
          <w:szCs w:val="28"/>
        </w:rPr>
        <w:t xml:space="preserve"> </w:t>
      </w:r>
      <w:r w:rsidRPr="001F180C">
        <w:rPr>
          <w:rStyle w:val="295pt"/>
          <w:spacing w:val="-2"/>
          <w:sz w:val="28"/>
          <w:szCs w:val="28"/>
        </w:rPr>
        <w:t>науково-педагогічних працівників під час реалізації освітніх програм.</w:t>
      </w:r>
    </w:p>
    <w:p w14:paraId="0AFA1A63" w14:textId="77777777" w:rsidR="006C19D6" w:rsidRPr="001F180C" w:rsidRDefault="00BC3074" w:rsidP="00FB72B4">
      <w:pPr>
        <w:pStyle w:val="20"/>
        <w:shd w:val="clear" w:color="auto" w:fill="auto"/>
        <w:spacing w:before="0" w:after="0" w:line="360" w:lineRule="auto"/>
        <w:ind w:firstLine="709"/>
        <w:rPr>
          <w:rStyle w:val="295pt"/>
          <w:spacing w:val="-2"/>
          <w:sz w:val="28"/>
          <w:szCs w:val="28"/>
        </w:rPr>
      </w:pPr>
      <w:r w:rsidRPr="001F180C">
        <w:rPr>
          <w:rStyle w:val="295pt"/>
          <w:spacing w:val="-2"/>
          <w:sz w:val="28"/>
          <w:szCs w:val="28"/>
        </w:rPr>
        <w:t>2.2.</w:t>
      </w:r>
      <w:r w:rsidR="00520088" w:rsidRPr="001F180C">
        <w:rPr>
          <w:rStyle w:val="295pt"/>
          <w:spacing w:val="-2"/>
          <w:sz w:val="28"/>
          <w:szCs w:val="28"/>
          <w:lang w:val="ru-RU"/>
        </w:rPr>
        <w:t>22</w:t>
      </w:r>
      <w:r w:rsidRPr="001F180C">
        <w:rPr>
          <w:rStyle w:val="295pt"/>
          <w:spacing w:val="-2"/>
          <w:sz w:val="28"/>
          <w:szCs w:val="28"/>
        </w:rPr>
        <w:t>. Забезпечення прозорості та доступності інформації про освітній процес в Університеті</w:t>
      </w:r>
      <w:r w:rsidR="00AF66A4" w:rsidRPr="001F180C">
        <w:rPr>
          <w:rStyle w:val="295pt"/>
          <w:spacing w:val="-2"/>
          <w:sz w:val="28"/>
          <w:szCs w:val="28"/>
          <w:lang w:val="ru-RU"/>
        </w:rPr>
        <w:t>, на Факультет</w:t>
      </w:r>
      <w:r w:rsidR="00AF66A4" w:rsidRPr="001F180C">
        <w:rPr>
          <w:rStyle w:val="295pt"/>
          <w:spacing w:val="-2"/>
          <w:sz w:val="28"/>
          <w:szCs w:val="28"/>
        </w:rPr>
        <w:t>і</w:t>
      </w:r>
      <w:r w:rsidRPr="001F180C">
        <w:rPr>
          <w:rStyle w:val="295pt"/>
          <w:spacing w:val="-2"/>
          <w:sz w:val="28"/>
          <w:szCs w:val="28"/>
        </w:rPr>
        <w:t>.</w:t>
      </w:r>
    </w:p>
    <w:p w14:paraId="37D2FD2A" w14:textId="77777777" w:rsidR="00BC3074" w:rsidRPr="001F180C" w:rsidRDefault="00D95BA5" w:rsidP="00FB72B4">
      <w:pPr>
        <w:pStyle w:val="20"/>
        <w:shd w:val="clear" w:color="auto" w:fill="auto"/>
        <w:spacing w:before="0" w:after="0" w:line="360" w:lineRule="auto"/>
        <w:ind w:firstLine="709"/>
        <w:rPr>
          <w:rStyle w:val="295pt"/>
          <w:spacing w:val="-2"/>
          <w:sz w:val="28"/>
          <w:szCs w:val="28"/>
        </w:rPr>
      </w:pPr>
      <w:r w:rsidRPr="001F180C">
        <w:rPr>
          <w:rStyle w:val="295pt"/>
          <w:spacing w:val="-2"/>
          <w:sz w:val="28"/>
          <w:szCs w:val="28"/>
        </w:rPr>
        <w:t>2.2.</w:t>
      </w:r>
      <w:r w:rsidR="00520088" w:rsidRPr="001F180C">
        <w:rPr>
          <w:rStyle w:val="295pt"/>
          <w:spacing w:val="-2"/>
          <w:sz w:val="28"/>
          <w:szCs w:val="28"/>
          <w:lang w:val="ru-RU"/>
        </w:rPr>
        <w:t>2</w:t>
      </w:r>
      <w:r w:rsidRPr="001F180C">
        <w:rPr>
          <w:rStyle w:val="295pt"/>
          <w:spacing w:val="-2"/>
          <w:sz w:val="28"/>
          <w:szCs w:val="28"/>
        </w:rPr>
        <w:t>3. Створення необхідних умов для здобуття вищої освіти особами з особливими освітніми потребами.</w:t>
      </w:r>
    </w:p>
    <w:p w14:paraId="24C0E915" w14:textId="77777777" w:rsidR="006C19D6" w:rsidRPr="001F180C" w:rsidRDefault="006C19D6" w:rsidP="006C19D6">
      <w:pPr>
        <w:pStyle w:val="20"/>
        <w:spacing w:before="0" w:after="0" w:line="360" w:lineRule="auto"/>
        <w:ind w:firstLine="709"/>
        <w:rPr>
          <w:rStyle w:val="295pt"/>
          <w:i/>
          <w:spacing w:val="-2"/>
          <w:sz w:val="28"/>
          <w:szCs w:val="28"/>
        </w:rPr>
      </w:pPr>
      <w:r w:rsidRPr="001F180C">
        <w:rPr>
          <w:rStyle w:val="295pt"/>
          <w:i/>
          <w:spacing w:val="-2"/>
          <w:sz w:val="28"/>
          <w:szCs w:val="28"/>
        </w:rPr>
        <w:t>З навчально-методичної діяльності:</w:t>
      </w:r>
    </w:p>
    <w:p w14:paraId="17BAA179" w14:textId="77777777" w:rsidR="006C19D6" w:rsidRPr="001F180C" w:rsidRDefault="00AF66A4" w:rsidP="006C19D6">
      <w:pPr>
        <w:pStyle w:val="20"/>
        <w:spacing w:before="0" w:after="0" w:line="360" w:lineRule="auto"/>
        <w:ind w:firstLine="709"/>
        <w:rPr>
          <w:rStyle w:val="295pt"/>
          <w:spacing w:val="-2"/>
          <w:sz w:val="28"/>
          <w:szCs w:val="28"/>
        </w:rPr>
      </w:pPr>
      <w:r w:rsidRPr="001F180C">
        <w:rPr>
          <w:rStyle w:val="295pt"/>
          <w:spacing w:val="-2"/>
          <w:sz w:val="28"/>
          <w:szCs w:val="28"/>
        </w:rPr>
        <w:t xml:space="preserve">2.2.24. </w:t>
      </w:r>
      <w:r w:rsidR="006C19D6" w:rsidRPr="001F180C">
        <w:rPr>
          <w:rStyle w:val="295pt"/>
          <w:spacing w:val="-2"/>
          <w:sz w:val="28"/>
          <w:szCs w:val="28"/>
        </w:rPr>
        <w:t xml:space="preserve">Участь в розробленні та вдосконаленні переліку компетентностей </w:t>
      </w:r>
      <w:r w:rsidRPr="001F180C">
        <w:rPr>
          <w:rStyle w:val="295pt"/>
          <w:spacing w:val="-2"/>
          <w:sz w:val="28"/>
          <w:szCs w:val="28"/>
        </w:rPr>
        <w:t xml:space="preserve">та результатів навчання </w:t>
      </w:r>
      <w:r w:rsidR="006C19D6" w:rsidRPr="001F180C">
        <w:rPr>
          <w:rStyle w:val="295pt"/>
          <w:spacing w:val="-2"/>
          <w:sz w:val="28"/>
          <w:szCs w:val="28"/>
        </w:rPr>
        <w:t>для підготовки бакалаврів</w:t>
      </w:r>
      <w:r w:rsidR="006762DD" w:rsidRPr="001F180C">
        <w:rPr>
          <w:rStyle w:val="295pt"/>
          <w:spacing w:val="-2"/>
          <w:sz w:val="28"/>
          <w:szCs w:val="28"/>
        </w:rPr>
        <w:t>, магістрів за спеціальностями Ф</w:t>
      </w:r>
      <w:r w:rsidR="006C19D6" w:rsidRPr="001F180C">
        <w:rPr>
          <w:rStyle w:val="295pt"/>
          <w:spacing w:val="-2"/>
          <w:sz w:val="28"/>
          <w:szCs w:val="28"/>
        </w:rPr>
        <w:t>акультету.</w:t>
      </w:r>
    </w:p>
    <w:p w14:paraId="6DD16670" w14:textId="77777777" w:rsidR="006C19D6" w:rsidRPr="001F180C" w:rsidRDefault="00B223E2" w:rsidP="006C19D6">
      <w:pPr>
        <w:pStyle w:val="20"/>
        <w:spacing w:before="0" w:after="0" w:line="360" w:lineRule="auto"/>
        <w:ind w:firstLine="709"/>
        <w:rPr>
          <w:rStyle w:val="295pt"/>
          <w:spacing w:val="-2"/>
          <w:sz w:val="28"/>
          <w:szCs w:val="28"/>
        </w:rPr>
      </w:pPr>
      <w:r w:rsidRPr="001F180C">
        <w:rPr>
          <w:rStyle w:val="295pt"/>
          <w:spacing w:val="-2"/>
          <w:sz w:val="28"/>
          <w:szCs w:val="28"/>
        </w:rPr>
        <w:t xml:space="preserve">2.2.25. </w:t>
      </w:r>
      <w:r w:rsidR="006C19D6" w:rsidRPr="001F180C">
        <w:rPr>
          <w:rStyle w:val="295pt"/>
          <w:spacing w:val="-2"/>
          <w:sz w:val="28"/>
          <w:szCs w:val="28"/>
        </w:rPr>
        <w:t>Організація розроблення</w:t>
      </w:r>
      <w:r w:rsidR="00AF66A4" w:rsidRPr="001F180C">
        <w:rPr>
          <w:rStyle w:val="295pt"/>
          <w:spacing w:val="-2"/>
          <w:sz w:val="28"/>
          <w:szCs w:val="28"/>
        </w:rPr>
        <w:t xml:space="preserve">, вдосконалення, впровадження та узгодження </w:t>
      </w:r>
      <w:r w:rsidRPr="001F180C">
        <w:rPr>
          <w:rStyle w:val="295pt"/>
          <w:spacing w:val="-2"/>
          <w:sz w:val="28"/>
          <w:szCs w:val="28"/>
        </w:rPr>
        <w:t>(</w:t>
      </w:r>
      <w:r w:rsidR="006C19D6" w:rsidRPr="001F180C">
        <w:rPr>
          <w:rStyle w:val="295pt"/>
          <w:spacing w:val="-2"/>
          <w:sz w:val="28"/>
          <w:szCs w:val="28"/>
        </w:rPr>
        <w:t>на підставі стандартів вищої освіти та національної рамки кваліфікацій</w:t>
      </w:r>
      <w:r w:rsidRPr="001F180C">
        <w:rPr>
          <w:rStyle w:val="295pt"/>
          <w:spacing w:val="-2"/>
          <w:sz w:val="28"/>
          <w:szCs w:val="28"/>
        </w:rPr>
        <w:t>)</w:t>
      </w:r>
      <w:r w:rsidR="006C19D6" w:rsidRPr="001F180C">
        <w:rPr>
          <w:rStyle w:val="295pt"/>
          <w:spacing w:val="-2"/>
          <w:sz w:val="28"/>
          <w:szCs w:val="28"/>
        </w:rPr>
        <w:t xml:space="preserve"> освітніх програм, структурно-логічних схем підготовки здобувачів вищої освіти, навчальних планів зі спеціальностей (освітніх програм) різних рівнів вищої освіти</w:t>
      </w:r>
      <w:r w:rsidR="006762DD" w:rsidRPr="001F180C">
        <w:rPr>
          <w:rStyle w:val="295pt"/>
          <w:spacing w:val="-2"/>
          <w:sz w:val="28"/>
          <w:szCs w:val="28"/>
        </w:rPr>
        <w:t>, закріплених за кафедрами Ф</w:t>
      </w:r>
      <w:r w:rsidRPr="001F180C">
        <w:rPr>
          <w:rStyle w:val="295pt"/>
          <w:spacing w:val="-2"/>
          <w:sz w:val="28"/>
          <w:szCs w:val="28"/>
        </w:rPr>
        <w:t>акультету</w:t>
      </w:r>
      <w:r w:rsidR="006C19D6" w:rsidRPr="001F180C">
        <w:rPr>
          <w:rStyle w:val="295pt"/>
          <w:spacing w:val="-2"/>
          <w:sz w:val="28"/>
          <w:szCs w:val="28"/>
        </w:rPr>
        <w:t>.</w:t>
      </w:r>
    </w:p>
    <w:p w14:paraId="1553BB78" w14:textId="77777777" w:rsidR="006C19D6" w:rsidRPr="001F180C" w:rsidRDefault="00B223E2" w:rsidP="006C19D6">
      <w:pPr>
        <w:pStyle w:val="20"/>
        <w:spacing w:before="0" w:after="0" w:line="360" w:lineRule="auto"/>
        <w:ind w:firstLine="709"/>
        <w:rPr>
          <w:rStyle w:val="295pt"/>
          <w:spacing w:val="-2"/>
          <w:sz w:val="28"/>
          <w:szCs w:val="28"/>
        </w:rPr>
      </w:pPr>
      <w:r w:rsidRPr="001F180C">
        <w:rPr>
          <w:rStyle w:val="295pt"/>
          <w:spacing w:val="-2"/>
          <w:sz w:val="28"/>
          <w:szCs w:val="28"/>
        </w:rPr>
        <w:t xml:space="preserve">2.2.26. </w:t>
      </w:r>
      <w:r w:rsidR="006C19D6" w:rsidRPr="001F180C">
        <w:rPr>
          <w:rStyle w:val="295pt"/>
          <w:spacing w:val="-2"/>
          <w:sz w:val="28"/>
          <w:szCs w:val="28"/>
        </w:rPr>
        <w:t>Організація виконання освітніх програм та навчальних планів в частині блоку дисциплін вільного вибору здобувачів вищої освіти.</w:t>
      </w:r>
    </w:p>
    <w:p w14:paraId="484BA9E8" w14:textId="77777777" w:rsidR="006C19D6" w:rsidRPr="001F180C" w:rsidRDefault="006C19D6" w:rsidP="006C19D6">
      <w:pPr>
        <w:pStyle w:val="20"/>
        <w:shd w:val="clear" w:color="auto" w:fill="auto"/>
        <w:spacing w:before="0" w:after="0" w:line="360" w:lineRule="auto"/>
        <w:ind w:firstLine="709"/>
        <w:rPr>
          <w:rStyle w:val="295pt"/>
          <w:spacing w:val="-2"/>
          <w:sz w:val="28"/>
          <w:szCs w:val="28"/>
        </w:rPr>
      </w:pPr>
      <w:r w:rsidRPr="001F180C">
        <w:rPr>
          <w:rStyle w:val="295pt"/>
          <w:spacing w:val="-2"/>
          <w:sz w:val="28"/>
          <w:szCs w:val="28"/>
        </w:rPr>
        <w:t>2.2.</w:t>
      </w:r>
      <w:r w:rsidR="00B223E2" w:rsidRPr="001F180C">
        <w:rPr>
          <w:rStyle w:val="295pt"/>
          <w:spacing w:val="-2"/>
          <w:sz w:val="28"/>
          <w:szCs w:val="28"/>
        </w:rPr>
        <w:t>27</w:t>
      </w:r>
      <w:r w:rsidRPr="001F180C">
        <w:rPr>
          <w:rStyle w:val="295pt"/>
          <w:spacing w:val="-2"/>
          <w:sz w:val="28"/>
          <w:szCs w:val="28"/>
        </w:rPr>
        <w:t>. Впровадження європейських стандартів і принципів забезпечення якості освіти, включно із внутрішньою та зовнішньою експертизою освітніх програм, процедур і критеріїв оцінювання.</w:t>
      </w:r>
    </w:p>
    <w:p w14:paraId="19C215C8" w14:textId="77777777" w:rsidR="006C19D6" w:rsidRPr="001F180C" w:rsidRDefault="006C19D6" w:rsidP="006C19D6">
      <w:pPr>
        <w:pStyle w:val="20"/>
        <w:spacing w:before="0" w:after="0" w:line="360" w:lineRule="auto"/>
        <w:ind w:firstLine="709"/>
        <w:rPr>
          <w:rStyle w:val="295pt"/>
          <w:spacing w:val="-2"/>
          <w:sz w:val="28"/>
          <w:szCs w:val="28"/>
        </w:rPr>
      </w:pPr>
      <w:r w:rsidRPr="001F180C">
        <w:rPr>
          <w:rStyle w:val="295pt"/>
          <w:spacing w:val="-2"/>
          <w:sz w:val="28"/>
          <w:szCs w:val="28"/>
        </w:rPr>
        <w:t>2.2.</w:t>
      </w:r>
      <w:r w:rsidR="00B223E2" w:rsidRPr="001F180C">
        <w:rPr>
          <w:rStyle w:val="295pt"/>
          <w:spacing w:val="-2"/>
          <w:sz w:val="28"/>
          <w:szCs w:val="28"/>
        </w:rPr>
        <w:t>28</w:t>
      </w:r>
      <w:r w:rsidRPr="001F180C">
        <w:rPr>
          <w:rStyle w:val="295pt"/>
          <w:spacing w:val="-2"/>
          <w:sz w:val="28"/>
          <w:szCs w:val="28"/>
        </w:rPr>
        <w:t>. Забезпечення якості освітнього процесу відповідно до стандартів вищої освіти та нормативних документів з організації освітньої діяльності.</w:t>
      </w:r>
    </w:p>
    <w:p w14:paraId="45CA4DBB" w14:textId="77777777" w:rsidR="006C19D6" w:rsidRPr="001F180C" w:rsidRDefault="006C19D6" w:rsidP="006C19D6">
      <w:pPr>
        <w:pStyle w:val="20"/>
        <w:shd w:val="clear" w:color="auto" w:fill="auto"/>
        <w:spacing w:before="0" w:after="0" w:line="360" w:lineRule="auto"/>
        <w:ind w:firstLine="709"/>
        <w:rPr>
          <w:rStyle w:val="295pt"/>
          <w:spacing w:val="-2"/>
          <w:sz w:val="28"/>
          <w:szCs w:val="28"/>
        </w:rPr>
      </w:pPr>
      <w:r w:rsidRPr="001F180C">
        <w:rPr>
          <w:rStyle w:val="295pt"/>
          <w:spacing w:val="-2"/>
          <w:sz w:val="28"/>
          <w:szCs w:val="28"/>
        </w:rPr>
        <w:t>2.2.</w:t>
      </w:r>
      <w:r w:rsidR="00B223E2" w:rsidRPr="001F180C">
        <w:rPr>
          <w:rStyle w:val="295pt"/>
          <w:spacing w:val="-2"/>
          <w:sz w:val="28"/>
          <w:szCs w:val="28"/>
        </w:rPr>
        <w:t>29</w:t>
      </w:r>
      <w:r w:rsidRPr="001F180C">
        <w:rPr>
          <w:rStyle w:val="295pt"/>
          <w:spacing w:val="-2"/>
          <w:sz w:val="28"/>
          <w:szCs w:val="28"/>
        </w:rPr>
        <w:t>. Впровадження, реалізація та вдосконалення внутрішньої системи забезпечення якості вищої освіти та освітньої діяльності в Університеті.</w:t>
      </w:r>
    </w:p>
    <w:p w14:paraId="7D14E1FC" w14:textId="4F6F6243" w:rsidR="006C19D6" w:rsidRPr="001F180C" w:rsidRDefault="00B223E2" w:rsidP="006C19D6">
      <w:pPr>
        <w:pStyle w:val="20"/>
        <w:shd w:val="clear" w:color="auto" w:fill="auto"/>
        <w:spacing w:before="0" w:after="0" w:line="360" w:lineRule="auto"/>
        <w:ind w:firstLine="709"/>
        <w:rPr>
          <w:rStyle w:val="295pt"/>
          <w:spacing w:val="-2"/>
          <w:sz w:val="28"/>
          <w:szCs w:val="28"/>
        </w:rPr>
      </w:pPr>
      <w:r w:rsidRPr="001F180C">
        <w:rPr>
          <w:rStyle w:val="295pt"/>
          <w:spacing w:val="-2"/>
          <w:sz w:val="28"/>
          <w:szCs w:val="28"/>
        </w:rPr>
        <w:t xml:space="preserve">2.2.30. </w:t>
      </w:r>
      <w:r w:rsidR="006C19D6" w:rsidRPr="001F180C">
        <w:rPr>
          <w:rStyle w:val="295pt"/>
          <w:spacing w:val="-2"/>
          <w:sz w:val="28"/>
          <w:szCs w:val="28"/>
        </w:rPr>
        <w:t xml:space="preserve">Розроблення та реалізація заходів, необхідних для </w:t>
      </w:r>
      <w:r w:rsidR="00E22A1E" w:rsidRPr="001F180C">
        <w:rPr>
          <w:rStyle w:val="295pt"/>
          <w:spacing w:val="-2"/>
          <w:sz w:val="28"/>
          <w:szCs w:val="28"/>
        </w:rPr>
        <w:t>ліцензування</w:t>
      </w:r>
      <w:r w:rsidR="00E22A1E" w:rsidRPr="001F180C">
        <w:rPr>
          <w:rStyle w:val="295pt"/>
          <w:spacing w:val="-2"/>
          <w:sz w:val="28"/>
          <w:szCs w:val="28"/>
          <w:lang w:val="ru-RU"/>
        </w:rPr>
        <w:t xml:space="preserve"> </w:t>
      </w:r>
      <w:r w:rsidR="003721E5" w:rsidRPr="001F180C">
        <w:rPr>
          <w:rStyle w:val="295pt"/>
          <w:spacing w:val="-2"/>
          <w:sz w:val="28"/>
          <w:szCs w:val="28"/>
        </w:rPr>
        <w:t>спеціальностей</w:t>
      </w:r>
      <w:r w:rsidR="003721E5" w:rsidRPr="001F180C">
        <w:rPr>
          <w:rStyle w:val="295pt"/>
          <w:spacing w:val="-2"/>
          <w:sz w:val="28"/>
          <w:szCs w:val="28"/>
          <w:lang w:val="ru-RU"/>
        </w:rPr>
        <w:t xml:space="preserve"> </w:t>
      </w:r>
      <w:r w:rsidR="00E22A1E" w:rsidRPr="001F180C">
        <w:rPr>
          <w:rStyle w:val="295pt"/>
          <w:spacing w:val="-2"/>
          <w:sz w:val="28"/>
          <w:szCs w:val="28"/>
          <w:lang w:val="ru-RU"/>
        </w:rPr>
        <w:t xml:space="preserve">та </w:t>
      </w:r>
      <w:r w:rsidR="006C19D6" w:rsidRPr="001F180C">
        <w:rPr>
          <w:rStyle w:val="295pt"/>
          <w:spacing w:val="-2"/>
          <w:sz w:val="28"/>
          <w:szCs w:val="28"/>
        </w:rPr>
        <w:t>акредитації освітніх програм.</w:t>
      </w:r>
    </w:p>
    <w:p w14:paraId="252E85B2" w14:textId="77777777" w:rsidR="00BC3074" w:rsidRPr="001F180C" w:rsidRDefault="00B223E2" w:rsidP="00BC3074">
      <w:pPr>
        <w:pStyle w:val="20"/>
        <w:shd w:val="clear" w:color="auto" w:fill="auto"/>
        <w:spacing w:before="0" w:after="0" w:line="360" w:lineRule="auto"/>
        <w:ind w:firstLine="709"/>
        <w:rPr>
          <w:rStyle w:val="295pt"/>
          <w:spacing w:val="-2"/>
          <w:sz w:val="28"/>
          <w:szCs w:val="28"/>
        </w:rPr>
      </w:pPr>
      <w:r w:rsidRPr="001F180C">
        <w:rPr>
          <w:rStyle w:val="295pt"/>
          <w:spacing w:val="-2"/>
          <w:sz w:val="28"/>
          <w:szCs w:val="28"/>
        </w:rPr>
        <w:t>2.2.31.</w:t>
      </w:r>
      <w:r w:rsidR="00BC3074" w:rsidRPr="001F180C">
        <w:rPr>
          <w:rStyle w:val="295pt"/>
          <w:spacing w:val="-2"/>
          <w:sz w:val="28"/>
          <w:szCs w:val="28"/>
        </w:rPr>
        <w:t xml:space="preserve"> Організація вивчення регіонального ринку праці осві</w:t>
      </w:r>
      <w:r w:rsidR="006762DD" w:rsidRPr="001F180C">
        <w:rPr>
          <w:rStyle w:val="295pt"/>
          <w:spacing w:val="-2"/>
          <w:sz w:val="28"/>
          <w:szCs w:val="28"/>
        </w:rPr>
        <w:t>тніх послуг за спеціальностями Ф</w:t>
      </w:r>
      <w:r w:rsidR="00BC3074" w:rsidRPr="001F180C">
        <w:rPr>
          <w:rStyle w:val="295pt"/>
          <w:spacing w:val="-2"/>
          <w:sz w:val="28"/>
          <w:szCs w:val="28"/>
        </w:rPr>
        <w:t>акультету та розроблення пропозиції щодо оптимізації ступеневих освітніх програм.</w:t>
      </w:r>
    </w:p>
    <w:p w14:paraId="04CBCEF7" w14:textId="77777777" w:rsidR="00BC3074" w:rsidRPr="001F180C" w:rsidRDefault="000900F1" w:rsidP="00BC3074">
      <w:pPr>
        <w:pStyle w:val="20"/>
        <w:spacing w:before="0" w:after="0" w:line="360" w:lineRule="auto"/>
        <w:ind w:firstLine="709"/>
        <w:rPr>
          <w:rStyle w:val="295pt"/>
          <w:spacing w:val="-2"/>
          <w:sz w:val="28"/>
          <w:szCs w:val="28"/>
        </w:rPr>
      </w:pPr>
      <w:r w:rsidRPr="001F180C">
        <w:rPr>
          <w:rStyle w:val="295pt"/>
          <w:spacing w:val="-2"/>
          <w:sz w:val="28"/>
          <w:szCs w:val="28"/>
        </w:rPr>
        <w:t xml:space="preserve">2.2.32. </w:t>
      </w:r>
      <w:r w:rsidR="00BC3074" w:rsidRPr="001F180C">
        <w:rPr>
          <w:rStyle w:val="295pt"/>
          <w:spacing w:val="-2"/>
          <w:sz w:val="28"/>
          <w:szCs w:val="28"/>
        </w:rPr>
        <w:t xml:space="preserve">Організація розроблення кафедрами </w:t>
      </w:r>
      <w:r w:rsidR="005850CA" w:rsidRPr="001F180C">
        <w:rPr>
          <w:rStyle w:val="295pt"/>
          <w:spacing w:val="-2"/>
          <w:sz w:val="28"/>
          <w:szCs w:val="28"/>
        </w:rPr>
        <w:t>Ф</w:t>
      </w:r>
      <w:r w:rsidR="00BC3074" w:rsidRPr="001F180C">
        <w:rPr>
          <w:rStyle w:val="295pt"/>
          <w:spacing w:val="-2"/>
          <w:sz w:val="28"/>
          <w:szCs w:val="28"/>
        </w:rPr>
        <w:t xml:space="preserve">акультету перспективних і </w:t>
      </w:r>
      <w:r w:rsidR="00BC3074" w:rsidRPr="001F180C">
        <w:rPr>
          <w:rStyle w:val="295pt"/>
          <w:spacing w:val="-2"/>
          <w:sz w:val="28"/>
          <w:szCs w:val="28"/>
        </w:rPr>
        <w:lastRenderedPageBreak/>
        <w:t>поточних планів.</w:t>
      </w:r>
    </w:p>
    <w:p w14:paraId="19CF9048" w14:textId="77777777" w:rsidR="00BC3074" w:rsidRPr="001F180C" w:rsidRDefault="000900F1" w:rsidP="00BC3074">
      <w:pPr>
        <w:pStyle w:val="20"/>
        <w:spacing w:before="0" w:after="0" w:line="360" w:lineRule="auto"/>
        <w:ind w:firstLine="709"/>
        <w:rPr>
          <w:rStyle w:val="295pt"/>
          <w:spacing w:val="-2"/>
          <w:sz w:val="28"/>
          <w:szCs w:val="28"/>
        </w:rPr>
      </w:pPr>
      <w:r w:rsidRPr="001F180C">
        <w:rPr>
          <w:rStyle w:val="295pt"/>
          <w:spacing w:val="-2"/>
          <w:sz w:val="28"/>
          <w:szCs w:val="28"/>
        </w:rPr>
        <w:t xml:space="preserve">2.2.33. </w:t>
      </w:r>
      <w:r w:rsidR="00BC3074" w:rsidRPr="001F180C">
        <w:rPr>
          <w:rStyle w:val="295pt"/>
          <w:spacing w:val="-2"/>
          <w:sz w:val="28"/>
          <w:szCs w:val="28"/>
        </w:rPr>
        <w:t>Забезпечення впровадження прогресивних методів, новітніх методик, сучасних інформаційних та інноваційних технологій навчання.</w:t>
      </w:r>
    </w:p>
    <w:p w14:paraId="4ADED6A0" w14:textId="77777777" w:rsidR="006C19D6" w:rsidRPr="001F180C" w:rsidRDefault="000900F1" w:rsidP="006C19D6">
      <w:pPr>
        <w:pStyle w:val="20"/>
        <w:spacing w:before="0" w:after="0" w:line="360" w:lineRule="auto"/>
        <w:ind w:firstLine="709"/>
        <w:rPr>
          <w:rStyle w:val="295pt"/>
          <w:spacing w:val="-2"/>
          <w:sz w:val="28"/>
          <w:szCs w:val="28"/>
        </w:rPr>
      </w:pPr>
      <w:r w:rsidRPr="001F180C">
        <w:rPr>
          <w:rStyle w:val="295pt"/>
          <w:spacing w:val="-2"/>
          <w:sz w:val="28"/>
          <w:szCs w:val="28"/>
        </w:rPr>
        <w:t xml:space="preserve">2.2.34. </w:t>
      </w:r>
      <w:r w:rsidR="006C19D6" w:rsidRPr="001F180C">
        <w:rPr>
          <w:rStyle w:val="295pt"/>
          <w:spacing w:val="-2"/>
          <w:sz w:val="28"/>
          <w:szCs w:val="28"/>
        </w:rPr>
        <w:t>Організація розроблення та узгодження робочих програм навчальних дисциплін, робочих планів (технологічних карт) навчальних дисциплін, наскрізних програм та програм практик.</w:t>
      </w:r>
    </w:p>
    <w:p w14:paraId="61DC8201" w14:textId="77777777" w:rsidR="000900F1" w:rsidRPr="001F180C" w:rsidRDefault="000900F1" w:rsidP="000900F1">
      <w:pPr>
        <w:pStyle w:val="20"/>
        <w:spacing w:before="0" w:after="0" w:line="360" w:lineRule="auto"/>
        <w:ind w:firstLine="709"/>
        <w:rPr>
          <w:rStyle w:val="295pt"/>
          <w:spacing w:val="-2"/>
          <w:sz w:val="28"/>
          <w:szCs w:val="28"/>
        </w:rPr>
      </w:pPr>
      <w:r w:rsidRPr="001F180C">
        <w:rPr>
          <w:rStyle w:val="295pt"/>
          <w:spacing w:val="-2"/>
          <w:sz w:val="28"/>
          <w:szCs w:val="28"/>
        </w:rPr>
        <w:t xml:space="preserve">2.2.35. </w:t>
      </w:r>
      <w:r w:rsidR="00363402" w:rsidRPr="001F180C">
        <w:rPr>
          <w:rStyle w:val="295pt"/>
          <w:spacing w:val="-2"/>
          <w:sz w:val="28"/>
          <w:szCs w:val="28"/>
        </w:rPr>
        <w:t>Здійснювати к</w:t>
      </w:r>
      <w:r w:rsidRPr="001F180C">
        <w:rPr>
          <w:rStyle w:val="295pt"/>
          <w:spacing w:val="-2"/>
          <w:sz w:val="28"/>
          <w:szCs w:val="28"/>
        </w:rPr>
        <w:t>онтроль розроблення тематики курсових і дипломних робіт (проектів).</w:t>
      </w:r>
    </w:p>
    <w:p w14:paraId="63743DF2" w14:textId="77777777" w:rsidR="000900F1" w:rsidRPr="001F180C" w:rsidRDefault="000900F1" w:rsidP="000900F1">
      <w:pPr>
        <w:pStyle w:val="20"/>
        <w:spacing w:before="0" w:after="0" w:line="360" w:lineRule="auto"/>
        <w:ind w:firstLine="709"/>
        <w:rPr>
          <w:rStyle w:val="295pt"/>
          <w:spacing w:val="-2"/>
          <w:sz w:val="28"/>
          <w:szCs w:val="28"/>
        </w:rPr>
      </w:pPr>
      <w:r w:rsidRPr="001F180C">
        <w:rPr>
          <w:rStyle w:val="295pt"/>
          <w:spacing w:val="-2"/>
          <w:sz w:val="28"/>
          <w:szCs w:val="28"/>
        </w:rPr>
        <w:t xml:space="preserve">2.2.36. </w:t>
      </w:r>
      <w:r w:rsidR="00363402" w:rsidRPr="001F180C">
        <w:rPr>
          <w:rStyle w:val="295pt"/>
          <w:spacing w:val="-2"/>
          <w:sz w:val="28"/>
          <w:szCs w:val="28"/>
        </w:rPr>
        <w:t>Здійснювати к</w:t>
      </w:r>
      <w:r w:rsidRPr="001F180C">
        <w:rPr>
          <w:rStyle w:val="295pt"/>
          <w:spacing w:val="-2"/>
          <w:sz w:val="28"/>
          <w:szCs w:val="28"/>
        </w:rPr>
        <w:t>онтроль підготовки та видання монографій, підручників, навчальних посібників, інших навчально-методичних матеріалів з дисциплін кафедр</w:t>
      </w:r>
      <w:r w:rsidR="00AB2F6B" w:rsidRPr="001F180C">
        <w:rPr>
          <w:rStyle w:val="295pt"/>
          <w:spacing w:val="-2"/>
          <w:sz w:val="28"/>
          <w:szCs w:val="28"/>
        </w:rPr>
        <w:t>, підпорядкованих Ф</w:t>
      </w:r>
      <w:r w:rsidRPr="001F180C">
        <w:rPr>
          <w:rStyle w:val="295pt"/>
          <w:spacing w:val="-2"/>
          <w:sz w:val="28"/>
          <w:szCs w:val="28"/>
        </w:rPr>
        <w:t>акультету.</w:t>
      </w:r>
    </w:p>
    <w:p w14:paraId="7D796818" w14:textId="77777777" w:rsidR="000900F1" w:rsidRPr="001F180C" w:rsidRDefault="000900F1" w:rsidP="000900F1">
      <w:pPr>
        <w:pStyle w:val="20"/>
        <w:spacing w:before="0" w:after="0" w:line="360" w:lineRule="auto"/>
        <w:ind w:firstLine="709"/>
        <w:rPr>
          <w:rStyle w:val="295pt"/>
          <w:spacing w:val="-2"/>
          <w:sz w:val="28"/>
          <w:szCs w:val="28"/>
        </w:rPr>
      </w:pPr>
      <w:r w:rsidRPr="001F180C">
        <w:rPr>
          <w:rStyle w:val="295pt"/>
          <w:spacing w:val="-2"/>
          <w:sz w:val="28"/>
          <w:szCs w:val="28"/>
        </w:rPr>
        <w:t>2.2.37. Контроль організації розроблення та застосування засобів діагностики змісту і якості навчання (тестові завдання, завдання для модульних контрольних робіт, екзаменаційні білети тощо) та систем оцінювання рівня сформованих компетентностей.</w:t>
      </w:r>
    </w:p>
    <w:p w14:paraId="359B523C" w14:textId="77777777" w:rsidR="000900F1" w:rsidRPr="001F180C" w:rsidRDefault="000900F1" w:rsidP="000900F1">
      <w:pPr>
        <w:pStyle w:val="20"/>
        <w:spacing w:before="0" w:after="0" w:line="360" w:lineRule="auto"/>
        <w:ind w:firstLine="709"/>
        <w:rPr>
          <w:rStyle w:val="295pt"/>
          <w:spacing w:val="-2"/>
          <w:sz w:val="28"/>
          <w:szCs w:val="28"/>
        </w:rPr>
      </w:pPr>
      <w:r w:rsidRPr="001F180C">
        <w:rPr>
          <w:rStyle w:val="295pt"/>
          <w:spacing w:val="-2"/>
          <w:sz w:val="28"/>
          <w:szCs w:val="28"/>
        </w:rPr>
        <w:t xml:space="preserve">2.2.38. Організація розроблення та контроль за своєчасним оновленням навчальних матеріалів в системі </w:t>
      </w:r>
      <w:r w:rsidR="00363402" w:rsidRPr="001F180C">
        <w:rPr>
          <w:rStyle w:val="295pt"/>
          <w:spacing w:val="-2"/>
          <w:sz w:val="28"/>
          <w:szCs w:val="28"/>
        </w:rPr>
        <w:t>персональних навчальних систем (</w:t>
      </w:r>
      <w:r w:rsidRPr="001F180C">
        <w:rPr>
          <w:rStyle w:val="295pt"/>
          <w:spacing w:val="-2"/>
          <w:sz w:val="28"/>
          <w:szCs w:val="28"/>
        </w:rPr>
        <w:t>ПНС</w:t>
      </w:r>
      <w:r w:rsidR="00363402" w:rsidRPr="001F180C">
        <w:rPr>
          <w:rStyle w:val="295pt"/>
          <w:spacing w:val="-2"/>
          <w:sz w:val="28"/>
          <w:szCs w:val="28"/>
        </w:rPr>
        <w:t>) Університету</w:t>
      </w:r>
      <w:r w:rsidRPr="001F180C">
        <w:rPr>
          <w:rStyle w:val="295pt"/>
          <w:spacing w:val="-2"/>
          <w:sz w:val="28"/>
          <w:szCs w:val="28"/>
        </w:rPr>
        <w:t>.</w:t>
      </w:r>
    </w:p>
    <w:p w14:paraId="22AEA8D5" w14:textId="77777777" w:rsidR="006C19D6" w:rsidRPr="001F180C" w:rsidRDefault="000900F1" w:rsidP="006C19D6">
      <w:pPr>
        <w:pStyle w:val="20"/>
        <w:spacing w:before="0" w:after="0" w:line="360" w:lineRule="auto"/>
        <w:ind w:firstLine="709"/>
        <w:rPr>
          <w:rStyle w:val="295pt"/>
          <w:spacing w:val="-2"/>
          <w:sz w:val="28"/>
          <w:szCs w:val="28"/>
        </w:rPr>
      </w:pPr>
      <w:r w:rsidRPr="001F180C">
        <w:rPr>
          <w:rStyle w:val="295pt"/>
          <w:spacing w:val="-2"/>
          <w:sz w:val="28"/>
          <w:szCs w:val="28"/>
        </w:rPr>
        <w:t>2.2.3</w:t>
      </w:r>
      <w:r w:rsidR="006C19D6" w:rsidRPr="001F180C">
        <w:rPr>
          <w:rStyle w:val="295pt"/>
          <w:spacing w:val="-2"/>
          <w:sz w:val="28"/>
          <w:szCs w:val="28"/>
        </w:rPr>
        <w:t xml:space="preserve">9. Координація навчально-методичного й інформаційного забезпечення </w:t>
      </w:r>
      <w:r w:rsidRPr="001F180C">
        <w:rPr>
          <w:rStyle w:val="295pt"/>
          <w:spacing w:val="-2"/>
          <w:sz w:val="28"/>
          <w:szCs w:val="28"/>
        </w:rPr>
        <w:t>освітнього процесу</w:t>
      </w:r>
      <w:r w:rsidR="006C19D6" w:rsidRPr="001F180C">
        <w:rPr>
          <w:rStyle w:val="295pt"/>
          <w:spacing w:val="-2"/>
          <w:sz w:val="28"/>
          <w:szCs w:val="28"/>
        </w:rPr>
        <w:t>, контроль за ним.</w:t>
      </w:r>
    </w:p>
    <w:p w14:paraId="218FAF79" w14:textId="77777777" w:rsidR="00FB72B4" w:rsidRPr="001F180C" w:rsidRDefault="00FB72B4" w:rsidP="004A11A3">
      <w:pPr>
        <w:pStyle w:val="20"/>
        <w:shd w:val="clear" w:color="auto" w:fill="auto"/>
        <w:spacing w:before="0" w:after="0" w:line="360" w:lineRule="auto"/>
        <w:ind w:firstLine="709"/>
        <w:rPr>
          <w:rStyle w:val="295pt"/>
          <w:spacing w:val="-2"/>
          <w:sz w:val="28"/>
          <w:szCs w:val="28"/>
          <w:highlight w:val="cyan"/>
        </w:rPr>
      </w:pPr>
    </w:p>
    <w:p w14:paraId="204B825C" w14:textId="77777777" w:rsidR="00BC3074" w:rsidRPr="001F180C" w:rsidRDefault="00BC3074" w:rsidP="00BC3074">
      <w:pPr>
        <w:pStyle w:val="20"/>
        <w:spacing w:before="0" w:after="0" w:line="360" w:lineRule="auto"/>
        <w:ind w:firstLine="709"/>
        <w:rPr>
          <w:rStyle w:val="295pt"/>
          <w:i/>
          <w:spacing w:val="-2"/>
          <w:sz w:val="28"/>
          <w:szCs w:val="28"/>
        </w:rPr>
      </w:pPr>
      <w:r w:rsidRPr="001F180C">
        <w:rPr>
          <w:rStyle w:val="295pt"/>
          <w:i/>
          <w:spacing w:val="-2"/>
          <w:sz w:val="28"/>
          <w:szCs w:val="28"/>
        </w:rPr>
        <w:t xml:space="preserve">З наукової </w:t>
      </w:r>
      <w:r w:rsidR="00795983" w:rsidRPr="001F180C">
        <w:rPr>
          <w:rStyle w:val="295pt"/>
          <w:i/>
          <w:spacing w:val="-2"/>
          <w:sz w:val="28"/>
          <w:szCs w:val="28"/>
        </w:rPr>
        <w:t xml:space="preserve">та інноваційної </w:t>
      </w:r>
      <w:r w:rsidRPr="001F180C">
        <w:rPr>
          <w:rStyle w:val="295pt"/>
          <w:i/>
          <w:spacing w:val="-2"/>
          <w:sz w:val="28"/>
          <w:szCs w:val="28"/>
        </w:rPr>
        <w:t>діяльності:</w:t>
      </w:r>
    </w:p>
    <w:p w14:paraId="0BD4CF41" w14:textId="77777777" w:rsidR="00BC3074" w:rsidRPr="001F180C" w:rsidRDefault="00265E33" w:rsidP="00BC3074">
      <w:pPr>
        <w:pStyle w:val="20"/>
        <w:shd w:val="clear" w:color="auto" w:fill="auto"/>
        <w:spacing w:before="0" w:after="0" w:line="360" w:lineRule="auto"/>
        <w:ind w:firstLine="709"/>
        <w:rPr>
          <w:b w:val="0"/>
          <w:color w:val="auto"/>
          <w:spacing w:val="-2"/>
          <w:sz w:val="28"/>
          <w:szCs w:val="28"/>
        </w:rPr>
      </w:pPr>
      <w:r w:rsidRPr="001F180C">
        <w:rPr>
          <w:rStyle w:val="295pt"/>
          <w:color w:val="auto"/>
          <w:spacing w:val="-2"/>
          <w:sz w:val="28"/>
          <w:szCs w:val="28"/>
        </w:rPr>
        <w:t xml:space="preserve">2.2.40. </w:t>
      </w:r>
      <w:r w:rsidR="00BC3074" w:rsidRPr="001F180C">
        <w:rPr>
          <w:rStyle w:val="295pt"/>
          <w:color w:val="auto"/>
          <w:spacing w:val="-2"/>
          <w:sz w:val="28"/>
          <w:szCs w:val="28"/>
        </w:rPr>
        <w:t>О</w:t>
      </w:r>
      <w:r w:rsidR="00BC3074" w:rsidRPr="001F180C">
        <w:rPr>
          <w:b w:val="0"/>
          <w:color w:val="auto"/>
          <w:spacing w:val="-2"/>
          <w:sz w:val="28"/>
          <w:szCs w:val="28"/>
        </w:rPr>
        <w:t>держання конкурентоспроможних наукових і науково-прикладних результатів</w:t>
      </w:r>
      <w:r w:rsidR="00204D07" w:rsidRPr="001F180C">
        <w:rPr>
          <w:b w:val="0"/>
          <w:color w:val="auto"/>
          <w:spacing w:val="-2"/>
          <w:sz w:val="28"/>
          <w:szCs w:val="28"/>
        </w:rPr>
        <w:t>.</w:t>
      </w:r>
      <w:r w:rsidR="00BC3074" w:rsidRPr="001F180C">
        <w:rPr>
          <w:b w:val="0"/>
          <w:color w:val="auto"/>
          <w:spacing w:val="-2"/>
          <w:sz w:val="28"/>
          <w:szCs w:val="28"/>
        </w:rPr>
        <w:t xml:space="preserve"> </w:t>
      </w:r>
    </w:p>
    <w:p w14:paraId="7E1F9D31" w14:textId="77777777" w:rsidR="00BC3074" w:rsidRPr="001F180C" w:rsidRDefault="00265E33" w:rsidP="00BC3074">
      <w:pPr>
        <w:pStyle w:val="20"/>
        <w:shd w:val="clear" w:color="auto" w:fill="auto"/>
        <w:spacing w:before="0" w:after="0" w:line="360" w:lineRule="auto"/>
        <w:ind w:firstLine="709"/>
        <w:rPr>
          <w:b w:val="0"/>
          <w:color w:val="auto"/>
          <w:spacing w:val="-2"/>
          <w:sz w:val="28"/>
          <w:szCs w:val="28"/>
        </w:rPr>
      </w:pPr>
      <w:r w:rsidRPr="001F180C">
        <w:rPr>
          <w:b w:val="0"/>
          <w:color w:val="auto"/>
          <w:spacing w:val="-2"/>
          <w:sz w:val="28"/>
          <w:szCs w:val="28"/>
        </w:rPr>
        <w:t xml:space="preserve">2.2.41. </w:t>
      </w:r>
      <w:r w:rsidR="00BC3074" w:rsidRPr="001F180C">
        <w:rPr>
          <w:b w:val="0"/>
          <w:color w:val="auto"/>
          <w:spacing w:val="-2"/>
          <w:sz w:val="28"/>
          <w:szCs w:val="28"/>
        </w:rPr>
        <w:t>Застосування нових наукових, науково-технічних знань під час підготовки фахівців з вищою освітою</w:t>
      </w:r>
      <w:r w:rsidR="00204D07" w:rsidRPr="001F180C">
        <w:rPr>
          <w:b w:val="0"/>
          <w:color w:val="auto"/>
          <w:spacing w:val="-2"/>
          <w:sz w:val="28"/>
          <w:szCs w:val="28"/>
        </w:rPr>
        <w:t>.</w:t>
      </w:r>
      <w:r w:rsidR="00BC3074" w:rsidRPr="001F180C">
        <w:rPr>
          <w:b w:val="0"/>
          <w:color w:val="auto"/>
          <w:spacing w:val="-2"/>
          <w:sz w:val="28"/>
          <w:szCs w:val="28"/>
        </w:rPr>
        <w:t xml:space="preserve"> </w:t>
      </w:r>
    </w:p>
    <w:p w14:paraId="1DDE63ED" w14:textId="77777777" w:rsidR="00BC3074" w:rsidRPr="001F180C" w:rsidRDefault="00265E33" w:rsidP="00BC3074">
      <w:pPr>
        <w:pStyle w:val="20"/>
        <w:shd w:val="clear" w:color="auto" w:fill="auto"/>
        <w:spacing w:before="0" w:after="0" w:line="360" w:lineRule="auto"/>
        <w:ind w:firstLine="709"/>
        <w:rPr>
          <w:b w:val="0"/>
          <w:color w:val="auto"/>
          <w:spacing w:val="-2"/>
          <w:sz w:val="28"/>
          <w:szCs w:val="28"/>
        </w:rPr>
      </w:pPr>
      <w:r w:rsidRPr="001F180C">
        <w:rPr>
          <w:b w:val="0"/>
          <w:color w:val="auto"/>
          <w:spacing w:val="-2"/>
          <w:sz w:val="28"/>
          <w:szCs w:val="28"/>
        </w:rPr>
        <w:t>2.2.42</w:t>
      </w:r>
      <w:r w:rsidR="00BC3074" w:rsidRPr="001F180C">
        <w:rPr>
          <w:b w:val="0"/>
          <w:color w:val="auto"/>
          <w:spacing w:val="-2"/>
          <w:sz w:val="28"/>
          <w:szCs w:val="28"/>
        </w:rPr>
        <w:t>. Формування сучасного наукового кадрового потенціалу, здатного забезпечити розробку та впровадження інноваційних наукових розробок</w:t>
      </w:r>
      <w:r w:rsidR="00204D07" w:rsidRPr="001F180C">
        <w:rPr>
          <w:b w:val="0"/>
          <w:color w:val="auto"/>
          <w:spacing w:val="-2"/>
          <w:sz w:val="28"/>
          <w:szCs w:val="28"/>
        </w:rPr>
        <w:t>.</w:t>
      </w:r>
      <w:r w:rsidR="00BC3074" w:rsidRPr="001F180C">
        <w:rPr>
          <w:b w:val="0"/>
          <w:color w:val="auto"/>
          <w:spacing w:val="-2"/>
          <w:sz w:val="28"/>
          <w:szCs w:val="28"/>
        </w:rPr>
        <w:t xml:space="preserve"> </w:t>
      </w:r>
    </w:p>
    <w:p w14:paraId="77AC5023" w14:textId="77777777" w:rsidR="00BC3074" w:rsidRPr="001F180C" w:rsidRDefault="00265E33" w:rsidP="00BC3074">
      <w:pPr>
        <w:pStyle w:val="20"/>
        <w:shd w:val="clear" w:color="auto" w:fill="auto"/>
        <w:spacing w:before="0" w:after="0" w:line="360" w:lineRule="auto"/>
        <w:ind w:firstLine="709"/>
        <w:rPr>
          <w:b w:val="0"/>
          <w:color w:val="auto"/>
          <w:spacing w:val="-2"/>
          <w:sz w:val="28"/>
          <w:szCs w:val="28"/>
        </w:rPr>
      </w:pPr>
      <w:r w:rsidRPr="001F180C">
        <w:rPr>
          <w:b w:val="0"/>
          <w:color w:val="auto"/>
          <w:spacing w:val="-2"/>
          <w:sz w:val="28"/>
          <w:szCs w:val="28"/>
        </w:rPr>
        <w:t xml:space="preserve">2.2.43. </w:t>
      </w:r>
      <w:r w:rsidR="00BC3074" w:rsidRPr="001F180C">
        <w:rPr>
          <w:b w:val="0"/>
          <w:color w:val="auto"/>
          <w:spacing w:val="-2"/>
          <w:sz w:val="28"/>
          <w:szCs w:val="28"/>
        </w:rPr>
        <w:t xml:space="preserve">Розвиток нових, прогресивних форм науково-технічного співробітництва із закордонними і вітчизняними осередками академічної та </w:t>
      </w:r>
      <w:r w:rsidR="00BC3074" w:rsidRPr="001F180C">
        <w:rPr>
          <w:b w:val="0"/>
          <w:color w:val="auto"/>
          <w:spacing w:val="-2"/>
          <w:sz w:val="28"/>
          <w:szCs w:val="28"/>
        </w:rPr>
        <w:lastRenderedPageBreak/>
        <w:t>галузевої науки з метою спільного вирішення найважливіших науково-технічних завдань та створення високих технологій</w:t>
      </w:r>
      <w:r w:rsidR="00204D07" w:rsidRPr="001F180C">
        <w:rPr>
          <w:b w:val="0"/>
          <w:color w:val="auto"/>
          <w:spacing w:val="-2"/>
          <w:sz w:val="28"/>
          <w:szCs w:val="28"/>
        </w:rPr>
        <w:t>.</w:t>
      </w:r>
      <w:r w:rsidR="00BC3074" w:rsidRPr="001F180C">
        <w:rPr>
          <w:b w:val="0"/>
          <w:color w:val="auto"/>
          <w:spacing w:val="-2"/>
          <w:sz w:val="28"/>
          <w:szCs w:val="28"/>
        </w:rPr>
        <w:t xml:space="preserve"> </w:t>
      </w:r>
    </w:p>
    <w:p w14:paraId="288B5523" w14:textId="77777777" w:rsidR="00BC3074" w:rsidRPr="001F180C" w:rsidRDefault="00265E33" w:rsidP="00BC3074">
      <w:pPr>
        <w:pStyle w:val="20"/>
        <w:shd w:val="clear" w:color="auto" w:fill="auto"/>
        <w:spacing w:before="0" w:after="0" w:line="360" w:lineRule="auto"/>
        <w:ind w:firstLine="709"/>
        <w:rPr>
          <w:b w:val="0"/>
          <w:color w:val="auto"/>
          <w:spacing w:val="-2"/>
          <w:sz w:val="28"/>
          <w:szCs w:val="28"/>
        </w:rPr>
      </w:pPr>
      <w:r w:rsidRPr="001F180C">
        <w:rPr>
          <w:b w:val="0"/>
          <w:color w:val="auto"/>
          <w:spacing w:val="-2"/>
          <w:sz w:val="28"/>
          <w:szCs w:val="28"/>
        </w:rPr>
        <w:t xml:space="preserve">2.2.44. </w:t>
      </w:r>
      <w:r w:rsidR="00BC3074" w:rsidRPr="001F180C">
        <w:rPr>
          <w:b w:val="0"/>
          <w:color w:val="auto"/>
          <w:spacing w:val="-2"/>
          <w:sz w:val="28"/>
          <w:szCs w:val="28"/>
        </w:rPr>
        <w:t>Ефективне використання наукового і науково-технічного потенціалу здобувачів вищої освіти та викладачів для вирішення пріоритетних завдань оновлення виробництва та проведення соціально-економічних перетворень</w:t>
      </w:r>
      <w:r w:rsidR="00204D07" w:rsidRPr="001F180C">
        <w:rPr>
          <w:b w:val="0"/>
          <w:color w:val="auto"/>
          <w:spacing w:val="-2"/>
          <w:sz w:val="28"/>
          <w:szCs w:val="28"/>
        </w:rPr>
        <w:t>.</w:t>
      </w:r>
      <w:r w:rsidR="00BC3074" w:rsidRPr="001F180C">
        <w:rPr>
          <w:b w:val="0"/>
          <w:color w:val="auto"/>
          <w:spacing w:val="-2"/>
          <w:sz w:val="28"/>
          <w:szCs w:val="28"/>
        </w:rPr>
        <w:t xml:space="preserve"> </w:t>
      </w:r>
    </w:p>
    <w:p w14:paraId="044DF476" w14:textId="77777777" w:rsidR="00BC3074" w:rsidRPr="001F180C" w:rsidRDefault="00265E33" w:rsidP="00BC3074">
      <w:pPr>
        <w:pStyle w:val="20"/>
        <w:shd w:val="clear" w:color="auto" w:fill="auto"/>
        <w:spacing w:before="0" w:after="0" w:line="360" w:lineRule="auto"/>
        <w:ind w:firstLine="709"/>
        <w:rPr>
          <w:b w:val="0"/>
          <w:color w:val="auto"/>
          <w:spacing w:val="-2"/>
          <w:sz w:val="28"/>
          <w:szCs w:val="28"/>
        </w:rPr>
      </w:pPr>
      <w:r w:rsidRPr="001F180C">
        <w:rPr>
          <w:b w:val="0"/>
          <w:color w:val="auto"/>
          <w:spacing w:val="-2"/>
          <w:sz w:val="28"/>
          <w:szCs w:val="28"/>
        </w:rPr>
        <w:t xml:space="preserve">2.2.45. </w:t>
      </w:r>
      <w:r w:rsidR="00BC3074" w:rsidRPr="001F180C">
        <w:rPr>
          <w:b w:val="0"/>
          <w:color w:val="auto"/>
          <w:spacing w:val="-2"/>
          <w:sz w:val="28"/>
          <w:szCs w:val="28"/>
        </w:rPr>
        <w:t>Сприя</w:t>
      </w:r>
      <w:r w:rsidR="000F5D38" w:rsidRPr="001F180C">
        <w:rPr>
          <w:b w:val="0"/>
          <w:color w:val="auto"/>
          <w:spacing w:val="-2"/>
          <w:sz w:val="28"/>
          <w:szCs w:val="28"/>
        </w:rPr>
        <w:t>ння</w:t>
      </w:r>
      <w:r w:rsidR="00BC3074" w:rsidRPr="001F180C">
        <w:rPr>
          <w:b w:val="0"/>
          <w:color w:val="auto"/>
          <w:spacing w:val="-2"/>
          <w:sz w:val="28"/>
          <w:szCs w:val="28"/>
        </w:rPr>
        <w:t xml:space="preserve"> розвитку інноваційних структур на базі Університету (наукового парку, технопарку, бізнес-інкубатора) для створення наукоємної науково-технічної продукції та конкурентоспроможних зразків нової техніки і матеріалів, орієнтованих на ринок високих технологій</w:t>
      </w:r>
      <w:r w:rsidR="00204D07" w:rsidRPr="001F180C">
        <w:rPr>
          <w:b w:val="0"/>
          <w:color w:val="auto"/>
          <w:spacing w:val="-2"/>
          <w:sz w:val="28"/>
          <w:szCs w:val="28"/>
        </w:rPr>
        <w:t>.</w:t>
      </w:r>
      <w:r w:rsidR="00BC3074" w:rsidRPr="001F180C">
        <w:rPr>
          <w:b w:val="0"/>
          <w:color w:val="auto"/>
          <w:spacing w:val="-2"/>
          <w:sz w:val="28"/>
          <w:szCs w:val="28"/>
        </w:rPr>
        <w:t xml:space="preserve"> </w:t>
      </w:r>
    </w:p>
    <w:p w14:paraId="553B29C4" w14:textId="77777777" w:rsidR="002A1E4A" w:rsidRPr="001F180C" w:rsidRDefault="00265E33" w:rsidP="002A1E4A">
      <w:pPr>
        <w:pStyle w:val="20"/>
        <w:shd w:val="clear" w:color="auto" w:fill="auto"/>
        <w:spacing w:before="0" w:after="0" w:line="360" w:lineRule="auto"/>
        <w:ind w:firstLine="709"/>
        <w:rPr>
          <w:rStyle w:val="295pt"/>
          <w:color w:val="auto"/>
          <w:spacing w:val="-2"/>
          <w:sz w:val="28"/>
          <w:szCs w:val="28"/>
        </w:rPr>
      </w:pPr>
      <w:r w:rsidRPr="001F180C">
        <w:rPr>
          <w:b w:val="0"/>
          <w:color w:val="auto"/>
          <w:spacing w:val="-2"/>
          <w:sz w:val="28"/>
          <w:szCs w:val="28"/>
        </w:rPr>
        <w:t>2.2.46.</w:t>
      </w:r>
      <w:r w:rsidR="00B415A8" w:rsidRPr="001F180C">
        <w:rPr>
          <w:rStyle w:val="295pt"/>
          <w:color w:val="auto"/>
          <w:spacing w:val="-2"/>
          <w:sz w:val="28"/>
          <w:szCs w:val="28"/>
        </w:rPr>
        <w:t xml:space="preserve"> Забезпечення участі здобувачів вищої освіти та науково-педагогічних кадрів у проведенні наукових і науково-технічних досліджень та впровадження у практику результатів як необхідної складової освітнього процесу.</w:t>
      </w:r>
    </w:p>
    <w:p w14:paraId="748932CC" w14:textId="59BE1A72" w:rsidR="00532755" w:rsidRPr="001F180C" w:rsidRDefault="00265E33" w:rsidP="002A1E4A">
      <w:pPr>
        <w:pStyle w:val="20"/>
        <w:shd w:val="clear" w:color="auto" w:fill="auto"/>
        <w:spacing w:before="0" w:after="0" w:line="360" w:lineRule="auto"/>
        <w:ind w:firstLine="709"/>
        <w:rPr>
          <w:rStyle w:val="295pt"/>
          <w:color w:val="auto"/>
          <w:spacing w:val="-2"/>
          <w:sz w:val="28"/>
          <w:szCs w:val="28"/>
        </w:rPr>
      </w:pPr>
      <w:r w:rsidRPr="001F180C">
        <w:rPr>
          <w:rStyle w:val="295pt"/>
          <w:color w:val="auto"/>
          <w:spacing w:val="-2"/>
          <w:sz w:val="28"/>
          <w:szCs w:val="28"/>
        </w:rPr>
        <w:t xml:space="preserve">2.2.47. </w:t>
      </w:r>
      <w:r w:rsidR="00B415A8" w:rsidRPr="001F180C">
        <w:rPr>
          <w:rStyle w:val="295pt"/>
          <w:color w:val="auto"/>
          <w:spacing w:val="-2"/>
          <w:sz w:val="28"/>
          <w:szCs w:val="28"/>
        </w:rPr>
        <w:t>Забезпечення розвитку наукової, науково-техніч</w:t>
      </w:r>
      <w:r w:rsidR="005850CA" w:rsidRPr="001F180C">
        <w:rPr>
          <w:rStyle w:val="295pt"/>
          <w:color w:val="auto"/>
          <w:spacing w:val="-2"/>
          <w:sz w:val="28"/>
          <w:szCs w:val="28"/>
        </w:rPr>
        <w:t>ної та інноваційної діяльності Ф</w:t>
      </w:r>
      <w:r w:rsidR="00B415A8" w:rsidRPr="001F180C">
        <w:rPr>
          <w:rStyle w:val="295pt"/>
          <w:color w:val="auto"/>
          <w:spacing w:val="-2"/>
          <w:sz w:val="28"/>
          <w:szCs w:val="28"/>
        </w:rPr>
        <w:t>акультету.</w:t>
      </w:r>
    </w:p>
    <w:p w14:paraId="4E6EBD96" w14:textId="77777777" w:rsidR="00532755" w:rsidRPr="001F180C" w:rsidRDefault="00532755" w:rsidP="00532755">
      <w:pPr>
        <w:pStyle w:val="20"/>
        <w:spacing w:before="0" w:after="0" w:line="360" w:lineRule="auto"/>
        <w:ind w:firstLine="709"/>
        <w:rPr>
          <w:rStyle w:val="295pt"/>
          <w:color w:val="auto"/>
          <w:spacing w:val="-2"/>
          <w:sz w:val="28"/>
          <w:szCs w:val="28"/>
        </w:rPr>
      </w:pPr>
      <w:r w:rsidRPr="001F180C">
        <w:rPr>
          <w:rStyle w:val="295pt"/>
          <w:color w:val="auto"/>
          <w:spacing w:val="-2"/>
          <w:sz w:val="28"/>
          <w:szCs w:val="28"/>
        </w:rPr>
        <w:t>2.2.</w:t>
      </w:r>
      <w:r w:rsidR="00265E33" w:rsidRPr="001F180C">
        <w:rPr>
          <w:rStyle w:val="295pt"/>
          <w:color w:val="auto"/>
          <w:spacing w:val="-2"/>
          <w:sz w:val="28"/>
          <w:szCs w:val="28"/>
        </w:rPr>
        <w:t>48</w:t>
      </w:r>
      <w:r w:rsidRPr="001F180C">
        <w:rPr>
          <w:rStyle w:val="295pt"/>
          <w:color w:val="auto"/>
          <w:spacing w:val="-2"/>
          <w:sz w:val="28"/>
          <w:szCs w:val="28"/>
        </w:rPr>
        <w:t xml:space="preserve">. </w:t>
      </w:r>
      <w:r w:rsidR="00B415A8" w:rsidRPr="001F180C">
        <w:rPr>
          <w:rStyle w:val="295pt"/>
          <w:color w:val="auto"/>
          <w:spacing w:val="-2"/>
          <w:sz w:val="28"/>
          <w:szCs w:val="28"/>
        </w:rPr>
        <w:t>Сприяння виконанню науково-педагогічними працівниками фундаментальних та прикладних досліджень в суспільній, гуманітарній, природничій і технічній сферах, міждисциплінарних досліджень за державними замовленнями, міжнародними програмами, грантами та господарськими договорами.</w:t>
      </w:r>
    </w:p>
    <w:p w14:paraId="096BF88A" w14:textId="7D4509D9" w:rsidR="00532755" w:rsidRPr="001F180C" w:rsidRDefault="00532755" w:rsidP="00532755">
      <w:pPr>
        <w:pStyle w:val="20"/>
        <w:shd w:val="clear" w:color="auto" w:fill="auto"/>
        <w:spacing w:before="0" w:after="0" w:line="360" w:lineRule="auto"/>
        <w:ind w:firstLine="709"/>
        <w:rPr>
          <w:rStyle w:val="295pt"/>
          <w:color w:val="auto"/>
          <w:spacing w:val="-2"/>
          <w:sz w:val="28"/>
          <w:szCs w:val="28"/>
        </w:rPr>
      </w:pPr>
      <w:r w:rsidRPr="001F180C">
        <w:rPr>
          <w:rStyle w:val="295pt"/>
          <w:color w:val="auto"/>
          <w:spacing w:val="-2"/>
          <w:sz w:val="28"/>
          <w:szCs w:val="28"/>
        </w:rPr>
        <w:t>2.2.</w:t>
      </w:r>
      <w:r w:rsidR="00265E33" w:rsidRPr="001F180C">
        <w:rPr>
          <w:rStyle w:val="295pt"/>
          <w:color w:val="auto"/>
          <w:spacing w:val="-2"/>
          <w:sz w:val="28"/>
          <w:szCs w:val="28"/>
        </w:rPr>
        <w:t>49</w:t>
      </w:r>
      <w:r w:rsidRPr="001F180C">
        <w:rPr>
          <w:rStyle w:val="295pt"/>
          <w:color w:val="auto"/>
          <w:spacing w:val="-2"/>
          <w:sz w:val="28"/>
          <w:szCs w:val="28"/>
        </w:rPr>
        <w:t xml:space="preserve">. </w:t>
      </w:r>
      <w:r w:rsidR="00B415A8" w:rsidRPr="001F180C">
        <w:rPr>
          <w:rStyle w:val="295pt"/>
          <w:color w:val="auto"/>
          <w:spacing w:val="-2"/>
          <w:sz w:val="28"/>
          <w:szCs w:val="28"/>
        </w:rPr>
        <w:t>Забезпечення науково-педагогічним працівникам умов для створення науково-технічної продукції, дослідно-конструкторських, конструкторсько-технологічних та проєктно-пошукових робіт за господарськими договорами або контрактами або іншими джерелами визначеними законодавством.</w:t>
      </w:r>
    </w:p>
    <w:p w14:paraId="0E2A7FD5" w14:textId="07134878" w:rsidR="00532755" w:rsidRPr="001F180C" w:rsidRDefault="00532755" w:rsidP="00532755">
      <w:pPr>
        <w:pStyle w:val="20"/>
        <w:shd w:val="clear" w:color="auto" w:fill="auto"/>
        <w:spacing w:before="0" w:after="0" w:line="360" w:lineRule="auto"/>
        <w:ind w:firstLine="709"/>
        <w:rPr>
          <w:rStyle w:val="295pt"/>
          <w:color w:val="auto"/>
          <w:spacing w:val="-2"/>
          <w:sz w:val="28"/>
          <w:szCs w:val="28"/>
        </w:rPr>
      </w:pPr>
      <w:r w:rsidRPr="001F180C">
        <w:rPr>
          <w:rStyle w:val="295pt"/>
          <w:color w:val="auto"/>
          <w:spacing w:val="-2"/>
          <w:sz w:val="28"/>
          <w:szCs w:val="28"/>
        </w:rPr>
        <w:t>2.2.</w:t>
      </w:r>
      <w:r w:rsidR="00265E33" w:rsidRPr="001F180C">
        <w:rPr>
          <w:rStyle w:val="295pt"/>
          <w:color w:val="auto"/>
          <w:spacing w:val="-2"/>
          <w:sz w:val="28"/>
          <w:szCs w:val="28"/>
        </w:rPr>
        <w:t>50</w:t>
      </w:r>
      <w:r w:rsidRPr="001F180C">
        <w:rPr>
          <w:rStyle w:val="295pt"/>
          <w:color w:val="auto"/>
          <w:spacing w:val="-2"/>
          <w:sz w:val="28"/>
          <w:szCs w:val="28"/>
        </w:rPr>
        <w:t xml:space="preserve">. </w:t>
      </w:r>
      <w:r w:rsidR="00B415A8" w:rsidRPr="001F180C">
        <w:rPr>
          <w:rStyle w:val="295pt"/>
          <w:color w:val="auto"/>
          <w:spacing w:val="-2"/>
          <w:sz w:val="28"/>
          <w:szCs w:val="28"/>
        </w:rPr>
        <w:t xml:space="preserve">Сприяння розвитку інжинірингової діяльності – послуг з інноваційного циклу «наука-виробництво» на комерційних засадах (розроблення, обґрунтування й експертиза інвестиційних проєктів; проєктування та створення нових виробничих і позавиробничих об’єктів; організація </w:t>
      </w:r>
      <w:r w:rsidR="00B415A8" w:rsidRPr="001F180C">
        <w:rPr>
          <w:rStyle w:val="295pt"/>
          <w:color w:val="auto"/>
          <w:spacing w:val="-2"/>
          <w:sz w:val="28"/>
          <w:szCs w:val="28"/>
        </w:rPr>
        <w:lastRenderedPageBreak/>
        <w:t xml:space="preserve">виробництва і комерціалізація нових видів продукції; впровадження нових технологій і </w:t>
      </w:r>
      <w:r w:rsidR="003907AF" w:rsidRPr="001F180C">
        <w:rPr>
          <w:rStyle w:val="295pt"/>
          <w:color w:val="auto"/>
          <w:spacing w:val="-2"/>
          <w:sz w:val="28"/>
          <w:szCs w:val="28"/>
        </w:rPr>
        <w:t>ноу-хау</w:t>
      </w:r>
      <w:r w:rsidR="00B415A8" w:rsidRPr="001F180C">
        <w:rPr>
          <w:rStyle w:val="295pt"/>
          <w:color w:val="auto"/>
          <w:spacing w:val="-2"/>
          <w:sz w:val="28"/>
          <w:szCs w:val="28"/>
        </w:rPr>
        <w:t>; удосконалення управління; консультації, аудит, експертне оцінювання, лабораторний аналіз, сертифікація, метрологічна атестація, програмне забезпечення та інші інтелектуальні послуги).</w:t>
      </w:r>
    </w:p>
    <w:p w14:paraId="0F76BC9D" w14:textId="77777777" w:rsidR="00532755" w:rsidRPr="001F180C" w:rsidRDefault="00532755" w:rsidP="00532755">
      <w:pPr>
        <w:pStyle w:val="20"/>
        <w:shd w:val="clear" w:color="auto" w:fill="auto"/>
        <w:spacing w:before="0" w:after="0" w:line="360" w:lineRule="auto"/>
        <w:ind w:firstLine="709"/>
        <w:rPr>
          <w:rStyle w:val="295pt"/>
          <w:color w:val="auto"/>
          <w:spacing w:val="-2"/>
          <w:sz w:val="28"/>
          <w:szCs w:val="28"/>
        </w:rPr>
      </w:pPr>
      <w:r w:rsidRPr="001F180C">
        <w:rPr>
          <w:rStyle w:val="295pt"/>
          <w:color w:val="auto"/>
          <w:spacing w:val="-2"/>
          <w:sz w:val="28"/>
          <w:szCs w:val="28"/>
        </w:rPr>
        <w:t>2.2.</w:t>
      </w:r>
      <w:r w:rsidR="00265E33" w:rsidRPr="001F180C">
        <w:rPr>
          <w:rStyle w:val="295pt"/>
          <w:color w:val="auto"/>
          <w:spacing w:val="-2"/>
          <w:sz w:val="28"/>
          <w:szCs w:val="28"/>
        </w:rPr>
        <w:t>51</w:t>
      </w:r>
      <w:r w:rsidRPr="001F180C">
        <w:rPr>
          <w:rStyle w:val="295pt"/>
          <w:color w:val="auto"/>
          <w:spacing w:val="-2"/>
          <w:sz w:val="28"/>
          <w:szCs w:val="28"/>
        </w:rPr>
        <w:t xml:space="preserve">. </w:t>
      </w:r>
      <w:r w:rsidR="00B415A8" w:rsidRPr="001F180C">
        <w:rPr>
          <w:rStyle w:val="295pt"/>
          <w:color w:val="auto"/>
          <w:spacing w:val="-2"/>
          <w:sz w:val="28"/>
          <w:szCs w:val="28"/>
        </w:rPr>
        <w:t>Сприяння розвитку персоналу із залученням талановитих молодих науковців до Університету.</w:t>
      </w:r>
    </w:p>
    <w:p w14:paraId="592E8948" w14:textId="77777777" w:rsidR="00532755" w:rsidRPr="001F180C" w:rsidRDefault="00532755" w:rsidP="00532755">
      <w:pPr>
        <w:pStyle w:val="20"/>
        <w:shd w:val="clear" w:color="auto" w:fill="auto"/>
        <w:spacing w:before="0" w:after="0" w:line="360" w:lineRule="auto"/>
        <w:ind w:firstLine="709"/>
        <w:rPr>
          <w:rStyle w:val="295pt"/>
          <w:color w:val="auto"/>
          <w:spacing w:val="-2"/>
          <w:sz w:val="28"/>
          <w:szCs w:val="28"/>
        </w:rPr>
      </w:pPr>
      <w:r w:rsidRPr="001F180C">
        <w:rPr>
          <w:rStyle w:val="295pt"/>
          <w:color w:val="auto"/>
          <w:spacing w:val="-2"/>
          <w:sz w:val="28"/>
          <w:szCs w:val="28"/>
        </w:rPr>
        <w:t>2.2.</w:t>
      </w:r>
      <w:r w:rsidR="00265E33" w:rsidRPr="001F180C">
        <w:rPr>
          <w:rStyle w:val="295pt"/>
          <w:color w:val="auto"/>
          <w:spacing w:val="-2"/>
          <w:sz w:val="28"/>
          <w:szCs w:val="28"/>
        </w:rPr>
        <w:t>52</w:t>
      </w:r>
      <w:r w:rsidRPr="001F180C">
        <w:rPr>
          <w:rStyle w:val="295pt"/>
          <w:color w:val="auto"/>
          <w:spacing w:val="-2"/>
          <w:sz w:val="28"/>
          <w:szCs w:val="28"/>
        </w:rPr>
        <w:t xml:space="preserve">. </w:t>
      </w:r>
      <w:r w:rsidR="00B415A8" w:rsidRPr="001F180C">
        <w:rPr>
          <w:rStyle w:val="295pt"/>
          <w:color w:val="auto"/>
          <w:spacing w:val="-2"/>
          <w:sz w:val="28"/>
          <w:szCs w:val="28"/>
        </w:rPr>
        <w:t>Брати участь у створенні науково-навчальних, науково-дослідних об’єднань, інноваційних структур та інших організаційних форм кооперації.</w:t>
      </w:r>
    </w:p>
    <w:p w14:paraId="69557C79" w14:textId="77777777" w:rsidR="00532755" w:rsidRPr="001F180C" w:rsidRDefault="00532755" w:rsidP="00532755">
      <w:pPr>
        <w:pStyle w:val="20"/>
        <w:shd w:val="clear" w:color="auto" w:fill="auto"/>
        <w:spacing w:before="0" w:after="0" w:line="360" w:lineRule="auto"/>
        <w:ind w:firstLine="709"/>
        <w:rPr>
          <w:rStyle w:val="295pt"/>
          <w:color w:val="auto"/>
          <w:spacing w:val="-2"/>
          <w:sz w:val="28"/>
          <w:szCs w:val="28"/>
        </w:rPr>
      </w:pPr>
      <w:r w:rsidRPr="001F180C">
        <w:rPr>
          <w:rStyle w:val="295pt"/>
          <w:color w:val="auto"/>
          <w:spacing w:val="-2"/>
          <w:sz w:val="28"/>
          <w:szCs w:val="28"/>
        </w:rPr>
        <w:t>2.2.</w:t>
      </w:r>
      <w:r w:rsidR="00265E33" w:rsidRPr="001F180C">
        <w:rPr>
          <w:rStyle w:val="295pt"/>
          <w:color w:val="auto"/>
          <w:spacing w:val="-2"/>
          <w:sz w:val="28"/>
          <w:szCs w:val="28"/>
        </w:rPr>
        <w:t>53</w:t>
      </w:r>
      <w:r w:rsidRPr="001F180C">
        <w:rPr>
          <w:rStyle w:val="295pt"/>
          <w:color w:val="auto"/>
          <w:spacing w:val="-2"/>
          <w:sz w:val="28"/>
          <w:szCs w:val="28"/>
        </w:rPr>
        <w:t xml:space="preserve">. </w:t>
      </w:r>
      <w:r w:rsidR="00B415A8" w:rsidRPr="001F180C">
        <w:rPr>
          <w:rStyle w:val="295pt"/>
          <w:color w:val="auto"/>
          <w:spacing w:val="-2"/>
          <w:sz w:val="28"/>
          <w:szCs w:val="28"/>
        </w:rPr>
        <w:t>Брати участь у впровадженні створених інноваційних продуктів у виробництво, інші галузі економіки.</w:t>
      </w:r>
    </w:p>
    <w:p w14:paraId="0F952EB0" w14:textId="77777777" w:rsidR="00532755" w:rsidRPr="001F180C" w:rsidRDefault="00532755" w:rsidP="00532755">
      <w:pPr>
        <w:pStyle w:val="20"/>
        <w:shd w:val="clear" w:color="auto" w:fill="auto"/>
        <w:spacing w:before="0" w:after="0" w:line="360" w:lineRule="auto"/>
        <w:ind w:firstLine="709"/>
        <w:rPr>
          <w:rStyle w:val="295pt"/>
          <w:color w:val="auto"/>
          <w:spacing w:val="-2"/>
          <w:sz w:val="28"/>
          <w:szCs w:val="28"/>
        </w:rPr>
      </w:pPr>
      <w:r w:rsidRPr="001F180C">
        <w:rPr>
          <w:rStyle w:val="295pt"/>
          <w:color w:val="auto"/>
          <w:spacing w:val="-2"/>
          <w:sz w:val="28"/>
          <w:szCs w:val="28"/>
        </w:rPr>
        <w:t>2.2.</w:t>
      </w:r>
      <w:r w:rsidR="00265E33" w:rsidRPr="001F180C">
        <w:rPr>
          <w:rStyle w:val="295pt"/>
          <w:color w:val="auto"/>
          <w:spacing w:val="-2"/>
          <w:sz w:val="28"/>
          <w:szCs w:val="28"/>
        </w:rPr>
        <w:t>54</w:t>
      </w:r>
      <w:r w:rsidRPr="001F180C">
        <w:rPr>
          <w:rStyle w:val="295pt"/>
          <w:color w:val="auto"/>
          <w:spacing w:val="-2"/>
          <w:sz w:val="28"/>
          <w:szCs w:val="28"/>
        </w:rPr>
        <w:t xml:space="preserve">. </w:t>
      </w:r>
      <w:r w:rsidR="00B415A8" w:rsidRPr="001F180C">
        <w:rPr>
          <w:rStyle w:val="295pt"/>
          <w:color w:val="auto"/>
          <w:spacing w:val="-2"/>
          <w:sz w:val="28"/>
          <w:szCs w:val="28"/>
        </w:rPr>
        <w:t>Забезпечення набуття, охорони та захисту прав інтелектуальної власності на результати наукової, науково-технічної та інноваційної діяльності.</w:t>
      </w:r>
    </w:p>
    <w:p w14:paraId="692CCBA9" w14:textId="77777777" w:rsidR="00AE4FFB" w:rsidRPr="001F180C" w:rsidRDefault="00532755" w:rsidP="00532755">
      <w:pPr>
        <w:pStyle w:val="20"/>
        <w:shd w:val="clear" w:color="auto" w:fill="auto"/>
        <w:spacing w:before="0" w:after="0" w:line="360" w:lineRule="auto"/>
        <w:ind w:firstLine="709"/>
        <w:rPr>
          <w:rStyle w:val="295pt"/>
          <w:color w:val="auto"/>
          <w:spacing w:val="-2"/>
          <w:sz w:val="28"/>
          <w:szCs w:val="28"/>
        </w:rPr>
      </w:pPr>
      <w:r w:rsidRPr="001F180C">
        <w:rPr>
          <w:rStyle w:val="295pt"/>
          <w:color w:val="auto"/>
          <w:spacing w:val="-2"/>
          <w:sz w:val="28"/>
          <w:szCs w:val="28"/>
        </w:rPr>
        <w:t>2.2.</w:t>
      </w:r>
      <w:r w:rsidR="00265E33" w:rsidRPr="001F180C">
        <w:rPr>
          <w:rStyle w:val="295pt"/>
          <w:color w:val="auto"/>
          <w:spacing w:val="-2"/>
          <w:sz w:val="28"/>
          <w:szCs w:val="28"/>
        </w:rPr>
        <w:t>55</w:t>
      </w:r>
      <w:r w:rsidRPr="001F180C">
        <w:rPr>
          <w:rStyle w:val="295pt"/>
          <w:color w:val="auto"/>
          <w:spacing w:val="-2"/>
          <w:sz w:val="28"/>
          <w:szCs w:val="28"/>
        </w:rPr>
        <w:t xml:space="preserve">. </w:t>
      </w:r>
      <w:r w:rsidR="00AE4FFB" w:rsidRPr="001F180C">
        <w:rPr>
          <w:rStyle w:val="295pt"/>
          <w:color w:val="auto"/>
          <w:spacing w:val="-2"/>
          <w:sz w:val="28"/>
          <w:szCs w:val="28"/>
        </w:rPr>
        <w:t>Сприяння рекламуванню наукових досягнень і комерціалізація об’єктів права інтелектуальної власності.</w:t>
      </w:r>
    </w:p>
    <w:p w14:paraId="768DF54C" w14:textId="77777777" w:rsidR="00532755" w:rsidRPr="001F180C" w:rsidRDefault="00532755" w:rsidP="00532755">
      <w:pPr>
        <w:pStyle w:val="20"/>
        <w:shd w:val="clear" w:color="auto" w:fill="auto"/>
        <w:spacing w:before="0" w:after="0" w:line="360" w:lineRule="auto"/>
        <w:ind w:firstLine="709"/>
        <w:rPr>
          <w:rStyle w:val="295pt"/>
          <w:color w:val="4F81BD" w:themeColor="accent1"/>
          <w:spacing w:val="-2"/>
          <w:sz w:val="28"/>
          <w:szCs w:val="28"/>
        </w:rPr>
      </w:pPr>
      <w:r w:rsidRPr="001F180C">
        <w:rPr>
          <w:rStyle w:val="295pt"/>
          <w:color w:val="auto"/>
          <w:spacing w:val="-2"/>
          <w:sz w:val="28"/>
          <w:szCs w:val="28"/>
        </w:rPr>
        <w:t>2.2.</w:t>
      </w:r>
      <w:r w:rsidR="00265E33" w:rsidRPr="001F180C">
        <w:rPr>
          <w:rStyle w:val="295pt"/>
          <w:color w:val="auto"/>
          <w:spacing w:val="-2"/>
          <w:sz w:val="28"/>
          <w:szCs w:val="28"/>
        </w:rPr>
        <w:t>56</w:t>
      </w:r>
      <w:r w:rsidRPr="001F180C">
        <w:rPr>
          <w:rStyle w:val="295pt"/>
          <w:color w:val="auto"/>
          <w:spacing w:val="-2"/>
          <w:sz w:val="28"/>
          <w:szCs w:val="28"/>
        </w:rPr>
        <w:t xml:space="preserve">. </w:t>
      </w:r>
      <w:r w:rsidR="00AE4FFB" w:rsidRPr="001F180C">
        <w:rPr>
          <w:rStyle w:val="295pt"/>
          <w:color w:val="auto"/>
          <w:spacing w:val="-2"/>
          <w:sz w:val="28"/>
          <w:szCs w:val="28"/>
        </w:rPr>
        <w:t>Сприяння виробництву та реалізації наукомісткої продукції.</w:t>
      </w:r>
    </w:p>
    <w:p w14:paraId="3F085BD2" w14:textId="77777777" w:rsidR="00532755" w:rsidRPr="001F180C" w:rsidRDefault="00532755" w:rsidP="00532755">
      <w:pPr>
        <w:pStyle w:val="20"/>
        <w:shd w:val="clear" w:color="auto" w:fill="auto"/>
        <w:spacing w:before="0" w:after="0" w:line="360" w:lineRule="auto"/>
        <w:ind w:firstLine="709"/>
        <w:rPr>
          <w:rStyle w:val="295pt"/>
          <w:color w:val="auto"/>
          <w:spacing w:val="-2"/>
          <w:sz w:val="28"/>
          <w:szCs w:val="28"/>
        </w:rPr>
      </w:pPr>
      <w:r w:rsidRPr="001F180C">
        <w:rPr>
          <w:rStyle w:val="295pt"/>
          <w:color w:val="auto"/>
          <w:spacing w:val="-2"/>
          <w:sz w:val="28"/>
          <w:szCs w:val="28"/>
        </w:rPr>
        <w:t>2.2.</w:t>
      </w:r>
      <w:r w:rsidR="00265E33" w:rsidRPr="001F180C">
        <w:rPr>
          <w:rStyle w:val="295pt"/>
          <w:color w:val="auto"/>
          <w:spacing w:val="-2"/>
          <w:sz w:val="28"/>
          <w:szCs w:val="28"/>
        </w:rPr>
        <w:t>57</w:t>
      </w:r>
      <w:r w:rsidRPr="001F180C">
        <w:rPr>
          <w:rStyle w:val="295pt"/>
          <w:color w:val="auto"/>
          <w:spacing w:val="-2"/>
          <w:sz w:val="28"/>
          <w:szCs w:val="28"/>
        </w:rPr>
        <w:t xml:space="preserve">. </w:t>
      </w:r>
      <w:r w:rsidR="00AE4FFB" w:rsidRPr="001F180C">
        <w:rPr>
          <w:rStyle w:val="295pt"/>
          <w:spacing w:val="-2"/>
          <w:sz w:val="28"/>
          <w:szCs w:val="28"/>
        </w:rPr>
        <w:t>Створення умов для залучення здобувачів вищої освіти до наукової роботи, до участі у Всеукраїнських конкурсах студентських науково-дослідних робіт (НДР).</w:t>
      </w:r>
    </w:p>
    <w:p w14:paraId="3EB760D4" w14:textId="77777777" w:rsidR="00532755" w:rsidRPr="001F180C" w:rsidRDefault="00532755" w:rsidP="00BC3074">
      <w:pPr>
        <w:pStyle w:val="20"/>
        <w:spacing w:before="0" w:after="0" w:line="360" w:lineRule="auto"/>
        <w:ind w:firstLine="709"/>
        <w:rPr>
          <w:rStyle w:val="295pt"/>
          <w:spacing w:val="-2"/>
          <w:sz w:val="28"/>
          <w:szCs w:val="28"/>
        </w:rPr>
      </w:pPr>
    </w:p>
    <w:p w14:paraId="1C0A812E" w14:textId="77777777" w:rsidR="00BC3074" w:rsidRPr="001F180C" w:rsidRDefault="00BC3074" w:rsidP="00BC3074">
      <w:pPr>
        <w:pStyle w:val="20"/>
        <w:spacing w:before="0" w:after="0" w:line="360" w:lineRule="auto"/>
        <w:ind w:firstLine="709"/>
        <w:rPr>
          <w:rStyle w:val="295pt"/>
          <w:i/>
          <w:spacing w:val="-2"/>
          <w:sz w:val="28"/>
          <w:szCs w:val="28"/>
        </w:rPr>
      </w:pPr>
      <w:r w:rsidRPr="001F180C">
        <w:rPr>
          <w:rStyle w:val="295pt"/>
          <w:i/>
          <w:spacing w:val="-2"/>
          <w:sz w:val="28"/>
          <w:szCs w:val="28"/>
        </w:rPr>
        <w:t>З організаційної роботи:</w:t>
      </w:r>
    </w:p>
    <w:p w14:paraId="5A0A8538" w14:textId="77777777" w:rsidR="00AE4FFB" w:rsidRPr="001F180C" w:rsidRDefault="00AE4FFB" w:rsidP="00AE4FFB">
      <w:pPr>
        <w:pStyle w:val="20"/>
        <w:shd w:val="clear" w:color="auto" w:fill="auto"/>
        <w:spacing w:before="0" w:after="0" w:line="360" w:lineRule="auto"/>
        <w:ind w:firstLine="709"/>
        <w:rPr>
          <w:rStyle w:val="295pt"/>
          <w:color w:val="auto"/>
          <w:spacing w:val="-2"/>
          <w:sz w:val="28"/>
          <w:szCs w:val="28"/>
        </w:rPr>
      </w:pPr>
      <w:r w:rsidRPr="001F180C">
        <w:rPr>
          <w:rStyle w:val="295pt"/>
          <w:color w:val="auto"/>
          <w:spacing w:val="-2"/>
          <w:sz w:val="28"/>
          <w:szCs w:val="28"/>
        </w:rPr>
        <w:t xml:space="preserve">2.2.58. </w:t>
      </w:r>
      <w:r w:rsidRPr="001F180C">
        <w:rPr>
          <w:rStyle w:val="295pt"/>
          <w:spacing w:val="-2"/>
          <w:sz w:val="28"/>
          <w:szCs w:val="28"/>
        </w:rPr>
        <w:t>Розроблення пропози</w:t>
      </w:r>
      <w:r w:rsidR="005850CA" w:rsidRPr="001F180C">
        <w:rPr>
          <w:rStyle w:val="295pt"/>
          <w:spacing w:val="-2"/>
          <w:sz w:val="28"/>
          <w:szCs w:val="28"/>
        </w:rPr>
        <w:t>цій щодо оптимізації структури Ф</w:t>
      </w:r>
      <w:r w:rsidRPr="001F180C">
        <w:rPr>
          <w:rStyle w:val="295pt"/>
          <w:spacing w:val="-2"/>
          <w:sz w:val="28"/>
          <w:szCs w:val="28"/>
        </w:rPr>
        <w:t>акультету в цілому та його структурних підрозділів.</w:t>
      </w:r>
    </w:p>
    <w:p w14:paraId="60A5A86F" w14:textId="1BE234B1" w:rsidR="00AE4FFB" w:rsidRPr="001F180C" w:rsidRDefault="00AE4FFB" w:rsidP="00AE4FFB">
      <w:pPr>
        <w:pStyle w:val="20"/>
        <w:spacing w:before="0" w:after="0" w:line="360" w:lineRule="auto"/>
        <w:ind w:firstLine="709"/>
        <w:rPr>
          <w:rStyle w:val="295pt"/>
          <w:spacing w:val="-2"/>
          <w:sz w:val="28"/>
          <w:szCs w:val="28"/>
        </w:rPr>
      </w:pPr>
      <w:r w:rsidRPr="001F180C">
        <w:rPr>
          <w:rStyle w:val="295pt"/>
          <w:color w:val="auto"/>
          <w:spacing w:val="-2"/>
          <w:sz w:val="28"/>
          <w:szCs w:val="28"/>
        </w:rPr>
        <w:t>2.2.59.</w:t>
      </w:r>
      <w:r w:rsidRPr="001F180C">
        <w:rPr>
          <w:rStyle w:val="295pt"/>
          <w:spacing w:val="-2"/>
          <w:sz w:val="28"/>
          <w:szCs w:val="28"/>
        </w:rPr>
        <w:t xml:space="preserve"> Організація</w:t>
      </w:r>
      <w:r w:rsidR="005850CA" w:rsidRPr="001F180C">
        <w:rPr>
          <w:rStyle w:val="295pt"/>
          <w:spacing w:val="-2"/>
          <w:sz w:val="28"/>
          <w:szCs w:val="28"/>
        </w:rPr>
        <w:t xml:space="preserve"> роботи стипендіальної </w:t>
      </w:r>
      <w:r w:rsidR="00D5336E" w:rsidRPr="001F180C">
        <w:rPr>
          <w:rStyle w:val="295pt"/>
          <w:spacing w:val="-2"/>
          <w:sz w:val="28"/>
          <w:szCs w:val="28"/>
        </w:rPr>
        <w:t xml:space="preserve">та відбіркової </w:t>
      </w:r>
      <w:r w:rsidR="005850CA" w:rsidRPr="001F180C">
        <w:rPr>
          <w:rStyle w:val="295pt"/>
          <w:spacing w:val="-2"/>
          <w:sz w:val="28"/>
          <w:szCs w:val="28"/>
        </w:rPr>
        <w:t>комісії Ф</w:t>
      </w:r>
      <w:r w:rsidRPr="001F180C">
        <w:rPr>
          <w:rStyle w:val="295pt"/>
          <w:spacing w:val="-2"/>
          <w:sz w:val="28"/>
          <w:szCs w:val="28"/>
        </w:rPr>
        <w:t>акультету.</w:t>
      </w:r>
    </w:p>
    <w:p w14:paraId="4E3B842A" w14:textId="77777777" w:rsidR="00BC3074" w:rsidRPr="001F180C" w:rsidRDefault="003D5941" w:rsidP="00BC3074">
      <w:pPr>
        <w:pStyle w:val="20"/>
        <w:spacing w:before="0" w:after="0" w:line="360" w:lineRule="auto"/>
        <w:ind w:firstLine="709"/>
        <w:rPr>
          <w:rStyle w:val="295pt"/>
          <w:spacing w:val="-2"/>
          <w:sz w:val="28"/>
          <w:szCs w:val="28"/>
        </w:rPr>
      </w:pPr>
      <w:r w:rsidRPr="001F180C">
        <w:rPr>
          <w:rStyle w:val="295pt"/>
          <w:spacing w:val="-2"/>
          <w:sz w:val="28"/>
          <w:szCs w:val="28"/>
        </w:rPr>
        <w:t>2.2.6</w:t>
      </w:r>
      <w:r w:rsidR="009134DD" w:rsidRPr="001F180C">
        <w:rPr>
          <w:rStyle w:val="295pt"/>
          <w:spacing w:val="-2"/>
          <w:sz w:val="28"/>
          <w:szCs w:val="28"/>
        </w:rPr>
        <w:t>0</w:t>
      </w:r>
      <w:r w:rsidRPr="001F180C">
        <w:rPr>
          <w:rStyle w:val="295pt"/>
          <w:spacing w:val="-2"/>
          <w:sz w:val="28"/>
          <w:szCs w:val="28"/>
        </w:rPr>
        <w:t>.</w:t>
      </w:r>
      <w:r w:rsidR="00BC3074" w:rsidRPr="001F180C">
        <w:rPr>
          <w:rStyle w:val="295pt"/>
          <w:spacing w:val="-2"/>
          <w:sz w:val="28"/>
          <w:szCs w:val="28"/>
        </w:rPr>
        <w:t xml:space="preserve"> </w:t>
      </w:r>
      <w:r w:rsidR="00AE4FFB" w:rsidRPr="001F180C">
        <w:rPr>
          <w:rStyle w:val="295pt"/>
          <w:spacing w:val="-2"/>
          <w:sz w:val="28"/>
          <w:szCs w:val="28"/>
        </w:rPr>
        <w:t>Підготовка пропозицій щодо матеріального стимулювання та соціального забезпечення здобувачів вищої освіти та працівників Факультету.</w:t>
      </w:r>
    </w:p>
    <w:p w14:paraId="5C4A10EE" w14:textId="77777777" w:rsidR="00BC3074" w:rsidRPr="001F180C" w:rsidRDefault="003D5941" w:rsidP="00BC3074">
      <w:pPr>
        <w:pStyle w:val="20"/>
        <w:spacing w:before="0" w:after="0" w:line="360" w:lineRule="auto"/>
        <w:ind w:firstLine="709"/>
        <w:rPr>
          <w:rStyle w:val="295pt"/>
          <w:spacing w:val="-2"/>
          <w:sz w:val="28"/>
          <w:szCs w:val="28"/>
        </w:rPr>
      </w:pPr>
      <w:r w:rsidRPr="001F180C">
        <w:rPr>
          <w:rStyle w:val="295pt"/>
          <w:spacing w:val="-2"/>
          <w:sz w:val="28"/>
          <w:szCs w:val="28"/>
        </w:rPr>
        <w:t>2.2.6</w:t>
      </w:r>
      <w:r w:rsidR="009134DD" w:rsidRPr="001F180C">
        <w:rPr>
          <w:rStyle w:val="295pt"/>
          <w:spacing w:val="-2"/>
          <w:sz w:val="28"/>
          <w:szCs w:val="28"/>
        </w:rPr>
        <w:t>1</w:t>
      </w:r>
      <w:r w:rsidR="00BC3074" w:rsidRPr="001F180C">
        <w:rPr>
          <w:rStyle w:val="295pt"/>
          <w:spacing w:val="-2"/>
          <w:sz w:val="28"/>
          <w:szCs w:val="28"/>
        </w:rPr>
        <w:t xml:space="preserve">. </w:t>
      </w:r>
      <w:r w:rsidR="00AE4FFB" w:rsidRPr="001F180C">
        <w:rPr>
          <w:rStyle w:val="295pt"/>
          <w:spacing w:val="-2"/>
          <w:sz w:val="28"/>
          <w:szCs w:val="28"/>
        </w:rPr>
        <w:t>Обговорення та подання кандидатів для отримання вчених і почесних звань.</w:t>
      </w:r>
    </w:p>
    <w:p w14:paraId="207853DA" w14:textId="77777777" w:rsidR="00BC3074" w:rsidRPr="001F180C" w:rsidRDefault="001B6763" w:rsidP="00BC3074">
      <w:pPr>
        <w:pStyle w:val="20"/>
        <w:spacing w:before="0" w:after="0" w:line="360" w:lineRule="auto"/>
        <w:ind w:firstLine="709"/>
        <w:rPr>
          <w:rStyle w:val="295pt"/>
          <w:spacing w:val="-2"/>
          <w:sz w:val="28"/>
          <w:szCs w:val="28"/>
        </w:rPr>
      </w:pPr>
      <w:r w:rsidRPr="001F180C">
        <w:rPr>
          <w:rStyle w:val="295pt"/>
          <w:spacing w:val="-2"/>
          <w:sz w:val="28"/>
          <w:szCs w:val="28"/>
        </w:rPr>
        <w:t>2.2.6</w:t>
      </w:r>
      <w:r w:rsidR="009134DD" w:rsidRPr="001F180C">
        <w:rPr>
          <w:rStyle w:val="295pt"/>
          <w:spacing w:val="-2"/>
          <w:sz w:val="28"/>
          <w:szCs w:val="28"/>
        </w:rPr>
        <w:t>2</w:t>
      </w:r>
      <w:r w:rsidR="00BC3074" w:rsidRPr="001F180C">
        <w:rPr>
          <w:rStyle w:val="295pt"/>
          <w:spacing w:val="-2"/>
          <w:sz w:val="28"/>
          <w:szCs w:val="28"/>
        </w:rPr>
        <w:t xml:space="preserve">. </w:t>
      </w:r>
      <w:r w:rsidR="00AE4FFB" w:rsidRPr="001F180C">
        <w:rPr>
          <w:rStyle w:val="295pt"/>
          <w:spacing w:val="-2"/>
          <w:sz w:val="28"/>
          <w:szCs w:val="28"/>
        </w:rPr>
        <w:t>Контроль за підготовкою договорів на проведення практик.</w:t>
      </w:r>
    </w:p>
    <w:p w14:paraId="4335A06C" w14:textId="77777777" w:rsidR="00265E33" w:rsidRPr="001F180C" w:rsidRDefault="001B6763" w:rsidP="00BC3074">
      <w:pPr>
        <w:pStyle w:val="20"/>
        <w:spacing w:before="0" w:after="0" w:line="360" w:lineRule="auto"/>
        <w:ind w:firstLine="709"/>
        <w:rPr>
          <w:rStyle w:val="295pt"/>
          <w:spacing w:val="-2"/>
          <w:sz w:val="28"/>
          <w:szCs w:val="28"/>
        </w:rPr>
      </w:pPr>
      <w:r w:rsidRPr="001F180C">
        <w:rPr>
          <w:rStyle w:val="295pt"/>
          <w:spacing w:val="-2"/>
          <w:sz w:val="28"/>
          <w:szCs w:val="28"/>
        </w:rPr>
        <w:t>2.2.6</w:t>
      </w:r>
      <w:r w:rsidR="009134DD" w:rsidRPr="001F180C">
        <w:rPr>
          <w:rStyle w:val="295pt"/>
          <w:spacing w:val="-2"/>
          <w:sz w:val="28"/>
          <w:szCs w:val="28"/>
        </w:rPr>
        <w:t>3</w:t>
      </w:r>
      <w:r w:rsidRPr="001F180C">
        <w:rPr>
          <w:rStyle w:val="295pt"/>
          <w:spacing w:val="-2"/>
          <w:sz w:val="28"/>
          <w:szCs w:val="28"/>
        </w:rPr>
        <w:t xml:space="preserve">. </w:t>
      </w:r>
      <w:r w:rsidR="00AE4FFB" w:rsidRPr="001F180C">
        <w:rPr>
          <w:rStyle w:val="295pt"/>
          <w:spacing w:val="-2"/>
          <w:sz w:val="28"/>
          <w:szCs w:val="28"/>
        </w:rPr>
        <w:t xml:space="preserve">Організація заходів щодо залучення осіб на післядипломну </w:t>
      </w:r>
      <w:r w:rsidR="00AE4FFB" w:rsidRPr="001F180C">
        <w:rPr>
          <w:rStyle w:val="295pt"/>
          <w:spacing w:val="-2"/>
          <w:sz w:val="28"/>
          <w:szCs w:val="28"/>
        </w:rPr>
        <w:lastRenderedPageBreak/>
        <w:t>підготовку, стажування та підвищення кваліфікації.</w:t>
      </w:r>
    </w:p>
    <w:p w14:paraId="7B581AFC" w14:textId="77777777" w:rsidR="009A190B" w:rsidRPr="001F180C" w:rsidRDefault="009A190B" w:rsidP="00BC3074">
      <w:pPr>
        <w:pStyle w:val="20"/>
        <w:spacing w:before="0" w:after="0" w:line="360" w:lineRule="auto"/>
        <w:ind w:firstLine="709"/>
        <w:rPr>
          <w:rStyle w:val="295pt"/>
          <w:spacing w:val="-2"/>
          <w:sz w:val="28"/>
          <w:szCs w:val="28"/>
        </w:rPr>
      </w:pPr>
      <w:r w:rsidRPr="001F180C">
        <w:rPr>
          <w:rStyle w:val="295pt"/>
          <w:spacing w:val="-2"/>
          <w:sz w:val="28"/>
          <w:szCs w:val="28"/>
        </w:rPr>
        <w:t>2.2.6</w:t>
      </w:r>
      <w:r w:rsidR="009134DD" w:rsidRPr="001F180C">
        <w:rPr>
          <w:rStyle w:val="295pt"/>
          <w:spacing w:val="-2"/>
          <w:sz w:val="28"/>
          <w:szCs w:val="28"/>
        </w:rPr>
        <w:t>4</w:t>
      </w:r>
      <w:r w:rsidRPr="001F180C">
        <w:rPr>
          <w:rStyle w:val="295pt"/>
          <w:spacing w:val="-2"/>
          <w:sz w:val="28"/>
          <w:szCs w:val="28"/>
        </w:rPr>
        <w:t xml:space="preserve">. </w:t>
      </w:r>
      <w:r w:rsidR="00AE4FFB" w:rsidRPr="001F180C">
        <w:rPr>
          <w:rStyle w:val="295pt"/>
          <w:spacing w:val="-2"/>
          <w:sz w:val="28"/>
          <w:szCs w:val="28"/>
        </w:rPr>
        <w:t>Контроль за стажуванням та підвищенням кваліфікації науково-педагогічних працівників Факультету.</w:t>
      </w:r>
    </w:p>
    <w:p w14:paraId="7E1027E2" w14:textId="77777777" w:rsidR="001B6763" w:rsidRPr="001F180C" w:rsidRDefault="009A190B" w:rsidP="00BC3074">
      <w:pPr>
        <w:pStyle w:val="20"/>
        <w:spacing w:before="0" w:after="0" w:line="360" w:lineRule="auto"/>
        <w:ind w:firstLine="709"/>
        <w:rPr>
          <w:rStyle w:val="295pt"/>
          <w:spacing w:val="-2"/>
          <w:sz w:val="28"/>
          <w:szCs w:val="28"/>
        </w:rPr>
      </w:pPr>
      <w:r w:rsidRPr="001F180C">
        <w:rPr>
          <w:rStyle w:val="295pt"/>
          <w:spacing w:val="-2"/>
          <w:sz w:val="28"/>
          <w:szCs w:val="28"/>
        </w:rPr>
        <w:t>2.2.6</w:t>
      </w:r>
      <w:r w:rsidR="009134DD" w:rsidRPr="001F180C">
        <w:rPr>
          <w:rStyle w:val="295pt"/>
          <w:spacing w:val="-2"/>
          <w:sz w:val="28"/>
          <w:szCs w:val="28"/>
        </w:rPr>
        <w:t>5</w:t>
      </w:r>
      <w:r w:rsidRPr="001F180C">
        <w:rPr>
          <w:rStyle w:val="295pt"/>
          <w:spacing w:val="-2"/>
          <w:sz w:val="28"/>
          <w:szCs w:val="28"/>
        </w:rPr>
        <w:t xml:space="preserve">. </w:t>
      </w:r>
      <w:r w:rsidR="00AE4FFB" w:rsidRPr="001F180C">
        <w:rPr>
          <w:rStyle w:val="295pt"/>
          <w:spacing w:val="-2"/>
          <w:sz w:val="28"/>
          <w:szCs w:val="28"/>
        </w:rPr>
        <w:t>Організація заходів щодо профорієнтації та залучення осіб на навчання за спеціальностя</w:t>
      </w:r>
      <w:r w:rsidR="005850CA" w:rsidRPr="001F180C">
        <w:rPr>
          <w:rStyle w:val="295pt"/>
          <w:spacing w:val="-2"/>
          <w:sz w:val="28"/>
          <w:szCs w:val="28"/>
        </w:rPr>
        <w:t>ми, за якими Ф</w:t>
      </w:r>
      <w:r w:rsidR="00AE4FFB" w:rsidRPr="001F180C">
        <w:rPr>
          <w:rStyle w:val="295pt"/>
          <w:spacing w:val="-2"/>
          <w:sz w:val="28"/>
          <w:szCs w:val="28"/>
        </w:rPr>
        <w:t>акультет готує фахівців.</w:t>
      </w:r>
    </w:p>
    <w:p w14:paraId="4CD7107F" w14:textId="77777777" w:rsidR="00BC3074" w:rsidRPr="001F180C" w:rsidRDefault="004E5F6B" w:rsidP="00BC3074">
      <w:pPr>
        <w:pStyle w:val="20"/>
        <w:spacing w:before="0" w:after="0" w:line="360" w:lineRule="auto"/>
        <w:ind w:firstLine="709"/>
        <w:rPr>
          <w:rStyle w:val="295pt"/>
          <w:spacing w:val="-2"/>
          <w:sz w:val="28"/>
          <w:szCs w:val="28"/>
        </w:rPr>
      </w:pPr>
      <w:r w:rsidRPr="001F180C">
        <w:rPr>
          <w:rStyle w:val="295pt"/>
          <w:spacing w:val="-2"/>
          <w:sz w:val="28"/>
          <w:szCs w:val="28"/>
        </w:rPr>
        <w:t>2.2.6</w:t>
      </w:r>
      <w:r w:rsidR="009134DD" w:rsidRPr="001F180C">
        <w:rPr>
          <w:rStyle w:val="295pt"/>
          <w:spacing w:val="-2"/>
          <w:sz w:val="28"/>
          <w:szCs w:val="28"/>
        </w:rPr>
        <w:t>6</w:t>
      </w:r>
      <w:r w:rsidRPr="001F180C">
        <w:rPr>
          <w:rStyle w:val="295pt"/>
          <w:spacing w:val="-2"/>
          <w:sz w:val="28"/>
          <w:szCs w:val="28"/>
        </w:rPr>
        <w:t xml:space="preserve">. </w:t>
      </w:r>
      <w:r w:rsidR="00AE4FFB" w:rsidRPr="001F180C">
        <w:rPr>
          <w:rStyle w:val="295pt"/>
          <w:spacing w:val="-2"/>
          <w:sz w:val="28"/>
          <w:szCs w:val="28"/>
        </w:rPr>
        <w:t>Сприяння працевлаштуванню випускників; організація роботи кафедр щодо забезп</w:t>
      </w:r>
      <w:r w:rsidR="005850CA" w:rsidRPr="001F180C">
        <w:rPr>
          <w:rStyle w:val="295pt"/>
          <w:spacing w:val="-2"/>
          <w:sz w:val="28"/>
          <w:szCs w:val="28"/>
        </w:rPr>
        <w:t>ечення зв’язків з випускниками Ф</w:t>
      </w:r>
      <w:r w:rsidR="00AE4FFB" w:rsidRPr="001F180C">
        <w:rPr>
          <w:rStyle w:val="295pt"/>
          <w:spacing w:val="-2"/>
          <w:sz w:val="28"/>
          <w:szCs w:val="28"/>
        </w:rPr>
        <w:t>акультету.</w:t>
      </w:r>
    </w:p>
    <w:p w14:paraId="71A0BAAA" w14:textId="77777777" w:rsidR="001B6763" w:rsidRPr="001F180C" w:rsidRDefault="004E5F6B" w:rsidP="00BC3074">
      <w:pPr>
        <w:pStyle w:val="20"/>
        <w:spacing w:before="0" w:after="0" w:line="360" w:lineRule="auto"/>
        <w:ind w:firstLine="709"/>
        <w:rPr>
          <w:rStyle w:val="295pt"/>
          <w:spacing w:val="-2"/>
          <w:sz w:val="28"/>
          <w:szCs w:val="28"/>
        </w:rPr>
      </w:pPr>
      <w:r w:rsidRPr="001F180C">
        <w:rPr>
          <w:rStyle w:val="295pt"/>
          <w:spacing w:val="-2"/>
          <w:sz w:val="28"/>
          <w:szCs w:val="28"/>
        </w:rPr>
        <w:t>2.2.6</w:t>
      </w:r>
      <w:r w:rsidR="009134DD" w:rsidRPr="001F180C">
        <w:rPr>
          <w:rStyle w:val="295pt"/>
          <w:spacing w:val="-2"/>
          <w:sz w:val="28"/>
          <w:szCs w:val="28"/>
        </w:rPr>
        <w:t>7</w:t>
      </w:r>
      <w:r w:rsidRPr="001F180C">
        <w:rPr>
          <w:rStyle w:val="295pt"/>
          <w:spacing w:val="-2"/>
          <w:sz w:val="28"/>
          <w:szCs w:val="28"/>
        </w:rPr>
        <w:t xml:space="preserve">. </w:t>
      </w:r>
      <w:r w:rsidR="00AE4FFB" w:rsidRPr="001F180C">
        <w:rPr>
          <w:rStyle w:val="295pt"/>
          <w:spacing w:val="-2"/>
          <w:sz w:val="28"/>
          <w:szCs w:val="28"/>
        </w:rPr>
        <w:t>Організація та контроль підготовки ліцензійних справ на провадження освітньої діяльності за відповідною спеціальністю та підготовка справ по акредитації освітніх програм.</w:t>
      </w:r>
    </w:p>
    <w:p w14:paraId="3E26067E" w14:textId="77777777" w:rsidR="001B6763" w:rsidRPr="001F180C" w:rsidRDefault="004E5F6B" w:rsidP="00BC3074">
      <w:pPr>
        <w:pStyle w:val="20"/>
        <w:spacing w:before="0" w:after="0" w:line="360" w:lineRule="auto"/>
        <w:ind w:firstLine="709"/>
        <w:rPr>
          <w:rStyle w:val="295pt"/>
          <w:spacing w:val="-2"/>
          <w:sz w:val="28"/>
          <w:szCs w:val="28"/>
        </w:rPr>
      </w:pPr>
      <w:r w:rsidRPr="001F180C">
        <w:rPr>
          <w:rStyle w:val="295pt"/>
          <w:spacing w:val="-2"/>
          <w:sz w:val="28"/>
          <w:szCs w:val="28"/>
        </w:rPr>
        <w:t>2.2.6</w:t>
      </w:r>
      <w:r w:rsidR="009134DD" w:rsidRPr="001F180C">
        <w:rPr>
          <w:rStyle w:val="295pt"/>
          <w:spacing w:val="-2"/>
          <w:sz w:val="28"/>
          <w:szCs w:val="28"/>
        </w:rPr>
        <w:t>8</w:t>
      </w:r>
      <w:r w:rsidRPr="001F180C">
        <w:rPr>
          <w:rStyle w:val="295pt"/>
          <w:spacing w:val="-2"/>
          <w:sz w:val="28"/>
          <w:szCs w:val="28"/>
        </w:rPr>
        <w:t xml:space="preserve">. </w:t>
      </w:r>
      <w:r w:rsidR="00AE4FFB" w:rsidRPr="001F180C">
        <w:rPr>
          <w:rStyle w:val="295pt"/>
          <w:spacing w:val="-2"/>
          <w:sz w:val="28"/>
          <w:szCs w:val="28"/>
        </w:rPr>
        <w:t>Висв</w:t>
      </w:r>
      <w:r w:rsidR="005850CA" w:rsidRPr="001F180C">
        <w:rPr>
          <w:rStyle w:val="295pt"/>
          <w:spacing w:val="-2"/>
          <w:sz w:val="28"/>
          <w:szCs w:val="28"/>
        </w:rPr>
        <w:t>ітлення результатів діяльності Ф</w:t>
      </w:r>
      <w:r w:rsidR="00AE4FFB" w:rsidRPr="001F180C">
        <w:rPr>
          <w:rStyle w:val="295pt"/>
          <w:spacing w:val="-2"/>
          <w:sz w:val="28"/>
          <w:szCs w:val="28"/>
        </w:rPr>
        <w:t>акультету на інфор</w:t>
      </w:r>
      <w:r w:rsidR="005850CA" w:rsidRPr="001F180C">
        <w:rPr>
          <w:rStyle w:val="295pt"/>
          <w:spacing w:val="-2"/>
          <w:sz w:val="28"/>
          <w:szCs w:val="28"/>
        </w:rPr>
        <w:t>маційних стендах, веб-сторінці Ф</w:t>
      </w:r>
      <w:r w:rsidR="00AE4FFB" w:rsidRPr="001F180C">
        <w:rPr>
          <w:rStyle w:val="295pt"/>
          <w:spacing w:val="-2"/>
          <w:sz w:val="28"/>
          <w:szCs w:val="28"/>
        </w:rPr>
        <w:t>акультету, у соціальних мережах і в засобах масової інформації.</w:t>
      </w:r>
    </w:p>
    <w:p w14:paraId="53D3D7A1" w14:textId="77777777" w:rsidR="001B6763" w:rsidRPr="001F180C" w:rsidRDefault="004E5F6B" w:rsidP="00BC3074">
      <w:pPr>
        <w:pStyle w:val="20"/>
        <w:spacing w:before="0" w:after="0" w:line="360" w:lineRule="auto"/>
        <w:ind w:firstLine="709"/>
        <w:rPr>
          <w:rStyle w:val="295pt"/>
          <w:spacing w:val="-2"/>
          <w:sz w:val="28"/>
          <w:szCs w:val="28"/>
        </w:rPr>
      </w:pPr>
      <w:r w:rsidRPr="001F180C">
        <w:rPr>
          <w:rStyle w:val="295pt"/>
          <w:spacing w:val="-2"/>
          <w:sz w:val="28"/>
          <w:szCs w:val="28"/>
        </w:rPr>
        <w:t>2.2.</w:t>
      </w:r>
      <w:r w:rsidR="009134DD" w:rsidRPr="001F180C">
        <w:rPr>
          <w:rStyle w:val="295pt"/>
          <w:spacing w:val="-2"/>
          <w:sz w:val="28"/>
          <w:szCs w:val="28"/>
        </w:rPr>
        <w:t>69</w:t>
      </w:r>
      <w:r w:rsidRPr="001F180C">
        <w:rPr>
          <w:rStyle w:val="295pt"/>
          <w:spacing w:val="-2"/>
          <w:sz w:val="28"/>
          <w:szCs w:val="28"/>
        </w:rPr>
        <w:t xml:space="preserve">. </w:t>
      </w:r>
      <w:r w:rsidR="00AE4FFB" w:rsidRPr="001F180C">
        <w:rPr>
          <w:rStyle w:val="295pt"/>
          <w:spacing w:val="-2"/>
          <w:sz w:val="28"/>
          <w:szCs w:val="28"/>
        </w:rPr>
        <w:t>Організація та контроль проведення І та ІІ туру Всеукраїнських студентських олімпіад з дисциплін та спеціальностей.</w:t>
      </w:r>
    </w:p>
    <w:p w14:paraId="01041CC0" w14:textId="77777777" w:rsidR="009A190B" w:rsidRPr="001F180C" w:rsidRDefault="004E5F6B" w:rsidP="00BC3074">
      <w:pPr>
        <w:pStyle w:val="20"/>
        <w:spacing w:before="0" w:after="0" w:line="360" w:lineRule="auto"/>
        <w:ind w:firstLine="709"/>
        <w:rPr>
          <w:rStyle w:val="295pt"/>
          <w:spacing w:val="-2"/>
          <w:sz w:val="28"/>
          <w:szCs w:val="28"/>
        </w:rPr>
      </w:pPr>
      <w:r w:rsidRPr="001F180C">
        <w:rPr>
          <w:rStyle w:val="295pt"/>
          <w:spacing w:val="-2"/>
          <w:sz w:val="28"/>
          <w:szCs w:val="28"/>
        </w:rPr>
        <w:t>2.2.7</w:t>
      </w:r>
      <w:r w:rsidR="009134DD" w:rsidRPr="001F180C">
        <w:rPr>
          <w:rStyle w:val="295pt"/>
          <w:spacing w:val="-2"/>
          <w:sz w:val="28"/>
          <w:szCs w:val="28"/>
        </w:rPr>
        <w:t>0</w:t>
      </w:r>
      <w:r w:rsidRPr="001F180C">
        <w:rPr>
          <w:rStyle w:val="295pt"/>
          <w:spacing w:val="-2"/>
          <w:sz w:val="28"/>
          <w:szCs w:val="28"/>
        </w:rPr>
        <w:t xml:space="preserve">. </w:t>
      </w:r>
      <w:r w:rsidR="00AE4FFB" w:rsidRPr="001F180C">
        <w:rPr>
          <w:rStyle w:val="295pt"/>
          <w:spacing w:val="-2"/>
          <w:sz w:val="28"/>
          <w:szCs w:val="28"/>
        </w:rPr>
        <w:t>Проведення організаційної та індивідуальної роботи з науково-педагогічними працівни</w:t>
      </w:r>
      <w:r w:rsidR="005850CA" w:rsidRPr="001F180C">
        <w:rPr>
          <w:rStyle w:val="295pt"/>
          <w:spacing w:val="-2"/>
          <w:sz w:val="28"/>
          <w:szCs w:val="28"/>
        </w:rPr>
        <w:t>ками, здобувачами вищої освіти Ф</w:t>
      </w:r>
      <w:r w:rsidR="00AE4FFB" w:rsidRPr="001F180C">
        <w:rPr>
          <w:rStyle w:val="295pt"/>
          <w:spacing w:val="-2"/>
          <w:sz w:val="28"/>
          <w:szCs w:val="28"/>
        </w:rPr>
        <w:t>акультету, спрямованої на їх активну участь в освітньому процесі, на розвиток професійної культури, дотримання етичних норм, правил внутрішнього розпорядку Університету, забезпечення атмосфери вимогливості, доброзичливості та взаємної поваги у стосунках між працівниками, науково-педагогічними працівник</w:t>
      </w:r>
      <w:r w:rsidR="005850CA" w:rsidRPr="001F180C">
        <w:rPr>
          <w:rStyle w:val="295pt"/>
          <w:spacing w:val="-2"/>
          <w:sz w:val="28"/>
          <w:szCs w:val="28"/>
        </w:rPr>
        <w:t>ами і здобувачами вищої освіти Ф</w:t>
      </w:r>
      <w:r w:rsidR="00AE4FFB" w:rsidRPr="001F180C">
        <w:rPr>
          <w:rStyle w:val="295pt"/>
          <w:spacing w:val="-2"/>
          <w:sz w:val="28"/>
          <w:szCs w:val="28"/>
        </w:rPr>
        <w:t>акультету.</w:t>
      </w:r>
    </w:p>
    <w:p w14:paraId="15CF9C63" w14:textId="77777777" w:rsidR="009A190B" w:rsidRPr="001F180C" w:rsidRDefault="004E5F6B" w:rsidP="00BC3074">
      <w:pPr>
        <w:pStyle w:val="20"/>
        <w:spacing w:before="0" w:after="0" w:line="360" w:lineRule="auto"/>
        <w:ind w:firstLine="709"/>
        <w:rPr>
          <w:rStyle w:val="295pt"/>
          <w:spacing w:val="-2"/>
          <w:sz w:val="28"/>
          <w:szCs w:val="28"/>
        </w:rPr>
      </w:pPr>
      <w:r w:rsidRPr="001F180C">
        <w:rPr>
          <w:rStyle w:val="295pt"/>
          <w:spacing w:val="-2"/>
          <w:sz w:val="28"/>
          <w:szCs w:val="28"/>
        </w:rPr>
        <w:t>2.2.7</w:t>
      </w:r>
      <w:r w:rsidR="009134DD" w:rsidRPr="001F180C">
        <w:rPr>
          <w:rStyle w:val="295pt"/>
          <w:spacing w:val="-2"/>
          <w:sz w:val="28"/>
          <w:szCs w:val="28"/>
        </w:rPr>
        <w:t>1</w:t>
      </w:r>
      <w:r w:rsidRPr="001F180C">
        <w:rPr>
          <w:rStyle w:val="295pt"/>
          <w:spacing w:val="-2"/>
          <w:sz w:val="28"/>
          <w:szCs w:val="28"/>
        </w:rPr>
        <w:t xml:space="preserve">. </w:t>
      </w:r>
      <w:r w:rsidR="00AE4FFB" w:rsidRPr="001F180C">
        <w:rPr>
          <w:rStyle w:val="295pt"/>
          <w:spacing w:val="-2"/>
          <w:sz w:val="28"/>
          <w:szCs w:val="28"/>
        </w:rPr>
        <w:t>Підготовка необхідних документів щодо поселення здобувачів вищої освіти у гуртожиток.</w:t>
      </w:r>
    </w:p>
    <w:p w14:paraId="58AF4301" w14:textId="77777777" w:rsidR="00BC3074" w:rsidRPr="001F180C" w:rsidRDefault="004E5F6B" w:rsidP="00BC3074">
      <w:pPr>
        <w:pStyle w:val="20"/>
        <w:spacing w:before="0" w:after="0" w:line="360" w:lineRule="auto"/>
        <w:ind w:firstLine="709"/>
        <w:rPr>
          <w:rStyle w:val="295pt"/>
          <w:spacing w:val="-2"/>
          <w:sz w:val="28"/>
          <w:szCs w:val="28"/>
        </w:rPr>
      </w:pPr>
      <w:r w:rsidRPr="001F180C">
        <w:rPr>
          <w:rStyle w:val="295pt"/>
          <w:spacing w:val="-2"/>
          <w:sz w:val="28"/>
          <w:szCs w:val="28"/>
        </w:rPr>
        <w:t>2.2.7</w:t>
      </w:r>
      <w:r w:rsidR="009134DD" w:rsidRPr="001F180C">
        <w:rPr>
          <w:rStyle w:val="295pt"/>
          <w:spacing w:val="-2"/>
          <w:sz w:val="28"/>
          <w:szCs w:val="28"/>
        </w:rPr>
        <w:t>2</w:t>
      </w:r>
      <w:r w:rsidRPr="001F180C">
        <w:rPr>
          <w:rStyle w:val="295pt"/>
          <w:spacing w:val="-2"/>
          <w:sz w:val="28"/>
          <w:szCs w:val="28"/>
        </w:rPr>
        <w:t xml:space="preserve">. </w:t>
      </w:r>
      <w:r w:rsidR="00AE4FFB" w:rsidRPr="001F180C">
        <w:rPr>
          <w:rStyle w:val="295pt"/>
          <w:spacing w:val="-2"/>
          <w:sz w:val="28"/>
          <w:szCs w:val="28"/>
        </w:rPr>
        <w:t>Здійснювати контроль за створенням необхідних соціальних та санітарно-побутових умов для здобувачів вищої освіти при поселенні та проживанні у гуртожитках разом з органами студентського самоврядування.</w:t>
      </w:r>
    </w:p>
    <w:p w14:paraId="56AA55D1" w14:textId="77777777" w:rsidR="004E5F6B" w:rsidRPr="001F180C" w:rsidRDefault="004E5F6B" w:rsidP="004E5F6B">
      <w:pPr>
        <w:pStyle w:val="20"/>
        <w:spacing w:before="0" w:after="0" w:line="360" w:lineRule="auto"/>
        <w:ind w:firstLine="709"/>
        <w:rPr>
          <w:rStyle w:val="295pt"/>
          <w:spacing w:val="-2"/>
          <w:sz w:val="28"/>
          <w:szCs w:val="28"/>
        </w:rPr>
      </w:pPr>
      <w:r w:rsidRPr="001F180C">
        <w:rPr>
          <w:rStyle w:val="295pt"/>
          <w:spacing w:val="-2"/>
          <w:sz w:val="28"/>
          <w:szCs w:val="28"/>
        </w:rPr>
        <w:t>2.2.7</w:t>
      </w:r>
      <w:r w:rsidR="009134DD" w:rsidRPr="001F180C">
        <w:rPr>
          <w:rStyle w:val="295pt"/>
          <w:spacing w:val="-2"/>
          <w:sz w:val="28"/>
          <w:szCs w:val="28"/>
        </w:rPr>
        <w:t>3</w:t>
      </w:r>
      <w:r w:rsidRPr="001F180C">
        <w:rPr>
          <w:rStyle w:val="295pt"/>
          <w:spacing w:val="-2"/>
          <w:sz w:val="28"/>
          <w:szCs w:val="28"/>
        </w:rPr>
        <w:t xml:space="preserve">. </w:t>
      </w:r>
      <w:r w:rsidR="00AE4FFB" w:rsidRPr="001F180C">
        <w:rPr>
          <w:rStyle w:val="295pt"/>
          <w:spacing w:val="-2"/>
          <w:sz w:val="28"/>
          <w:szCs w:val="28"/>
        </w:rPr>
        <w:t>Призначення за поданням кафедр керівників студентської академічної групи з виховної роботи, організація їх роботи та контроль за нею.</w:t>
      </w:r>
    </w:p>
    <w:p w14:paraId="5FAB09FE" w14:textId="77777777" w:rsidR="00BC3074" w:rsidRPr="001F180C" w:rsidRDefault="004E5F6B" w:rsidP="00BC3074">
      <w:pPr>
        <w:pStyle w:val="20"/>
        <w:spacing w:before="0" w:after="0" w:line="360" w:lineRule="auto"/>
        <w:ind w:firstLine="709"/>
        <w:rPr>
          <w:rStyle w:val="295pt"/>
          <w:spacing w:val="-2"/>
          <w:sz w:val="28"/>
          <w:szCs w:val="28"/>
        </w:rPr>
      </w:pPr>
      <w:r w:rsidRPr="001F180C">
        <w:rPr>
          <w:rStyle w:val="295pt"/>
          <w:spacing w:val="-2"/>
          <w:sz w:val="28"/>
          <w:szCs w:val="28"/>
        </w:rPr>
        <w:t>2.2.7</w:t>
      </w:r>
      <w:r w:rsidR="009134DD" w:rsidRPr="001F180C">
        <w:rPr>
          <w:rStyle w:val="295pt"/>
          <w:spacing w:val="-2"/>
          <w:sz w:val="28"/>
          <w:szCs w:val="28"/>
        </w:rPr>
        <w:t>4</w:t>
      </w:r>
      <w:r w:rsidRPr="001F180C">
        <w:rPr>
          <w:rStyle w:val="295pt"/>
          <w:spacing w:val="-2"/>
          <w:sz w:val="28"/>
          <w:szCs w:val="28"/>
        </w:rPr>
        <w:t xml:space="preserve">. </w:t>
      </w:r>
      <w:r w:rsidR="00AE4FFB" w:rsidRPr="001F180C">
        <w:rPr>
          <w:rStyle w:val="295pt"/>
          <w:spacing w:val="-2"/>
          <w:sz w:val="28"/>
          <w:szCs w:val="28"/>
        </w:rPr>
        <w:t xml:space="preserve">Організація контролю, обліку і звітності з організаційної роботи </w:t>
      </w:r>
      <w:r w:rsidR="00AE4FFB" w:rsidRPr="001F180C">
        <w:rPr>
          <w:rStyle w:val="295pt"/>
          <w:spacing w:val="-2"/>
          <w:sz w:val="28"/>
          <w:szCs w:val="28"/>
        </w:rPr>
        <w:lastRenderedPageBreak/>
        <w:t>кафедр.</w:t>
      </w:r>
    </w:p>
    <w:p w14:paraId="259CF8D0" w14:textId="77777777" w:rsidR="00532755" w:rsidRPr="001F180C" w:rsidRDefault="00532755" w:rsidP="00532755">
      <w:pPr>
        <w:pStyle w:val="20"/>
        <w:spacing w:before="0" w:after="0" w:line="360" w:lineRule="auto"/>
        <w:ind w:firstLine="709"/>
        <w:rPr>
          <w:rStyle w:val="295pt"/>
          <w:i/>
          <w:spacing w:val="-2"/>
          <w:sz w:val="28"/>
          <w:szCs w:val="28"/>
        </w:rPr>
      </w:pPr>
      <w:r w:rsidRPr="001F180C">
        <w:rPr>
          <w:rStyle w:val="295pt"/>
          <w:i/>
          <w:spacing w:val="-2"/>
          <w:sz w:val="28"/>
          <w:szCs w:val="28"/>
        </w:rPr>
        <w:t>З міжнародної діяльності:</w:t>
      </w:r>
    </w:p>
    <w:p w14:paraId="120203EE" w14:textId="77777777" w:rsidR="00400163" w:rsidRPr="001F180C" w:rsidRDefault="00400163" w:rsidP="00400163">
      <w:pPr>
        <w:pStyle w:val="20"/>
        <w:spacing w:before="0" w:after="0" w:line="360" w:lineRule="auto"/>
        <w:ind w:firstLine="709"/>
        <w:rPr>
          <w:rStyle w:val="295pt"/>
          <w:spacing w:val="-2"/>
          <w:sz w:val="28"/>
          <w:szCs w:val="28"/>
        </w:rPr>
      </w:pPr>
      <w:r w:rsidRPr="001F180C">
        <w:rPr>
          <w:rStyle w:val="295pt"/>
          <w:spacing w:val="-2"/>
          <w:sz w:val="28"/>
          <w:szCs w:val="28"/>
        </w:rPr>
        <w:t>2.2.75. Здійснення міжнародного співробітництва та партнерства у межах наданих повноважень з юридичними особами на підставі угод, укладених Університетом.</w:t>
      </w:r>
    </w:p>
    <w:p w14:paraId="725D760F" w14:textId="77777777" w:rsidR="00532755" w:rsidRPr="001F180C" w:rsidRDefault="000264F4" w:rsidP="00532755">
      <w:pPr>
        <w:pStyle w:val="20"/>
        <w:spacing w:before="0" w:after="0" w:line="360" w:lineRule="auto"/>
        <w:ind w:firstLine="709"/>
        <w:rPr>
          <w:rStyle w:val="295pt"/>
          <w:spacing w:val="-2"/>
          <w:sz w:val="28"/>
          <w:szCs w:val="28"/>
        </w:rPr>
      </w:pPr>
      <w:r w:rsidRPr="001F180C">
        <w:rPr>
          <w:rStyle w:val="295pt"/>
          <w:spacing w:val="-2"/>
          <w:sz w:val="28"/>
          <w:szCs w:val="28"/>
        </w:rPr>
        <w:t>2.2.7</w:t>
      </w:r>
      <w:r w:rsidR="00400163" w:rsidRPr="001F180C">
        <w:rPr>
          <w:rStyle w:val="295pt"/>
          <w:spacing w:val="-2"/>
          <w:sz w:val="28"/>
          <w:szCs w:val="28"/>
        </w:rPr>
        <w:t>6</w:t>
      </w:r>
      <w:r w:rsidR="00532755" w:rsidRPr="001F180C">
        <w:rPr>
          <w:rStyle w:val="295pt"/>
          <w:spacing w:val="-2"/>
          <w:sz w:val="28"/>
          <w:szCs w:val="28"/>
        </w:rPr>
        <w:t xml:space="preserve">. </w:t>
      </w:r>
      <w:r w:rsidR="00AE4FFB" w:rsidRPr="001F180C">
        <w:rPr>
          <w:rStyle w:val="295pt"/>
          <w:spacing w:val="-2"/>
          <w:sz w:val="28"/>
          <w:szCs w:val="28"/>
        </w:rPr>
        <w:t>Розроблення та реалізація комплексу заходів щодо інтеграції в міжнародний освітньо-науковий простір.</w:t>
      </w:r>
    </w:p>
    <w:p w14:paraId="06870AEC" w14:textId="77777777" w:rsidR="00400163" w:rsidRPr="001F180C" w:rsidRDefault="00400163" w:rsidP="00532755">
      <w:pPr>
        <w:pStyle w:val="20"/>
        <w:spacing w:before="0" w:after="0" w:line="360" w:lineRule="auto"/>
        <w:ind w:firstLine="709"/>
        <w:rPr>
          <w:rStyle w:val="295pt"/>
          <w:spacing w:val="-2"/>
          <w:sz w:val="28"/>
          <w:szCs w:val="28"/>
        </w:rPr>
      </w:pPr>
      <w:r w:rsidRPr="001F180C">
        <w:rPr>
          <w:rStyle w:val="295pt"/>
          <w:spacing w:val="-2"/>
          <w:sz w:val="28"/>
          <w:szCs w:val="28"/>
        </w:rPr>
        <w:t>2.2.77. Вивчення міжнародного досвіду підготовки фа</w:t>
      </w:r>
      <w:r w:rsidR="005850CA" w:rsidRPr="001F180C">
        <w:rPr>
          <w:rStyle w:val="295pt"/>
          <w:spacing w:val="-2"/>
          <w:sz w:val="28"/>
          <w:szCs w:val="28"/>
        </w:rPr>
        <w:t>хівців за профілем кафедр Ф</w:t>
      </w:r>
      <w:r w:rsidRPr="001F180C">
        <w:rPr>
          <w:rStyle w:val="295pt"/>
          <w:spacing w:val="-2"/>
          <w:sz w:val="28"/>
          <w:szCs w:val="28"/>
        </w:rPr>
        <w:t>акультету та використання його в освітньому процесі.</w:t>
      </w:r>
    </w:p>
    <w:p w14:paraId="05BAC1C0" w14:textId="77777777" w:rsidR="00532755" w:rsidRPr="001F180C" w:rsidRDefault="000264F4" w:rsidP="00532755">
      <w:pPr>
        <w:pStyle w:val="20"/>
        <w:spacing w:before="0" w:after="0" w:line="360" w:lineRule="auto"/>
        <w:ind w:firstLine="709"/>
        <w:rPr>
          <w:rStyle w:val="295pt"/>
          <w:spacing w:val="-2"/>
          <w:sz w:val="28"/>
          <w:szCs w:val="28"/>
        </w:rPr>
      </w:pPr>
      <w:r w:rsidRPr="001F180C">
        <w:rPr>
          <w:rStyle w:val="295pt"/>
          <w:spacing w:val="-2"/>
          <w:sz w:val="28"/>
          <w:szCs w:val="28"/>
        </w:rPr>
        <w:t>2.2.7</w:t>
      </w:r>
      <w:r w:rsidR="009134DD" w:rsidRPr="001F180C">
        <w:rPr>
          <w:rStyle w:val="295pt"/>
          <w:spacing w:val="-2"/>
          <w:sz w:val="28"/>
          <w:szCs w:val="28"/>
        </w:rPr>
        <w:t>8</w:t>
      </w:r>
      <w:r w:rsidR="00532755" w:rsidRPr="001F180C">
        <w:rPr>
          <w:rStyle w:val="295pt"/>
          <w:spacing w:val="-2"/>
          <w:sz w:val="28"/>
          <w:szCs w:val="28"/>
        </w:rPr>
        <w:t xml:space="preserve">. </w:t>
      </w:r>
      <w:r w:rsidR="00400163" w:rsidRPr="001F180C">
        <w:rPr>
          <w:rStyle w:val="295pt"/>
          <w:spacing w:val="-2"/>
          <w:sz w:val="28"/>
          <w:szCs w:val="28"/>
        </w:rPr>
        <w:t>Розвиток академічної мобільності учасників освітнього та наукового процесів.</w:t>
      </w:r>
    </w:p>
    <w:p w14:paraId="68A79733" w14:textId="77777777" w:rsidR="00532755" w:rsidRPr="001F180C" w:rsidRDefault="000264F4" w:rsidP="00532755">
      <w:pPr>
        <w:pStyle w:val="20"/>
        <w:spacing w:before="0" w:after="0" w:line="360" w:lineRule="auto"/>
        <w:ind w:firstLine="709"/>
        <w:rPr>
          <w:rStyle w:val="295pt"/>
          <w:spacing w:val="-2"/>
          <w:sz w:val="28"/>
          <w:szCs w:val="28"/>
        </w:rPr>
      </w:pPr>
      <w:r w:rsidRPr="001F180C">
        <w:rPr>
          <w:rStyle w:val="295pt"/>
          <w:spacing w:val="-2"/>
          <w:sz w:val="28"/>
          <w:szCs w:val="28"/>
        </w:rPr>
        <w:t>2.2.</w:t>
      </w:r>
      <w:r w:rsidR="009134DD" w:rsidRPr="001F180C">
        <w:rPr>
          <w:rStyle w:val="295pt"/>
          <w:spacing w:val="-2"/>
          <w:sz w:val="28"/>
          <w:szCs w:val="28"/>
        </w:rPr>
        <w:t>79</w:t>
      </w:r>
      <w:r w:rsidRPr="001F180C">
        <w:rPr>
          <w:rStyle w:val="295pt"/>
          <w:spacing w:val="-2"/>
          <w:sz w:val="28"/>
          <w:szCs w:val="28"/>
        </w:rPr>
        <w:t xml:space="preserve">. </w:t>
      </w:r>
      <w:r w:rsidR="00400163" w:rsidRPr="001F180C">
        <w:rPr>
          <w:rStyle w:val="295pt"/>
          <w:spacing w:val="-2"/>
          <w:sz w:val="28"/>
          <w:szCs w:val="28"/>
        </w:rPr>
        <w:t>Реалізація спільних з іноземними партнерами освітніх і науково-дослідних програм із видачею здобувачам вищої освіти відповідних документів.</w:t>
      </w:r>
    </w:p>
    <w:p w14:paraId="00605F11" w14:textId="77777777" w:rsidR="000264F4" w:rsidRPr="001F180C" w:rsidRDefault="000264F4" w:rsidP="00532755">
      <w:pPr>
        <w:pStyle w:val="20"/>
        <w:spacing w:before="0" w:after="0" w:line="360" w:lineRule="auto"/>
        <w:ind w:firstLine="709"/>
        <w:rPr>
          <w:rStyle w:val="295pt"/>
          <w:spacing w:val="-2"/>
          <w:sz w:val="28"/>
          <w:szCs w:val="28"/>
        </w:rPr>
      </w:pPr>
      <w:r w:rsidRPr="001F180C">
        <w:rPr>
          <w:rStyle w:val="295pt"/>
          <w:spacing w:val="-2"/>
          <w:sz w:val="28"/>
          <w:szCs w:val="28"/>
        </w:rPr>
        <w:t>2.2.8</w:t>
      </w:r>
      <w:r w:rsidR="009134DD" w:rsidRPr="001F180C">
        <w:rPr>
          <w:rStyle w:val="295pt"/>
          <w:spacing w:val="-2"/>
          <w:sz w:val="28"/>
          <w:szCs w:val="28"/>
        </w:rPr>
        <w:t>0</w:t>
      </w:r>
      <w:r w:rsidRPr="001F180C">
        <w:rPr>
          <w:rStyle w:val="295pt"/>
          <w:spacing w:val="-2"/>
          <w:sz w:val="28"/>
          <w:szCs w:val="28"/>
        </w:rPr>
        <w:t xml:space="preserve">. </w:t>
      </w:r>
      <w:r w:rsidR="00400163" w:rsidRPr="001F180C">
        <w:rPr>
          <w:rStyle w:val="295pt"/>
          <w:spacing w:val="-2"/>
          <w:sz w:val="28"/>
          <w:szCs w:val="28"/>
        </w:rPr>
        <w:t>Організація, участь у міжнародних конференціях, семінарах, конкурсах, виставках.</w:t>
      </w:r>
    </w:p>
    <w:p w14:paraId="0C2BB2FF" w14:textId="77777777" w:rsidR="000264F4" w:rsidRPr="001F180C" w:rsidRDefault="000264F4" w:rsidP="00532755">
      <w:pPr>
        <w:pStyle w:val="20"/>
        <w:shd w:val="clear" w:color="auto" w:fill="auto"/>
        <w:spacing w:before="0" w:after="0" w:line="360" w:lineRule="auto"/>
        <w:ind w:firstLine="709"/>
        <w:rPr>
          <w:rStyle w:val="295pt"/>
          <w:i/>
          <w:spacing w:val="-2"/>
          <w:sz w:val="28"/>
          <w:szCs w:val="28"/>
        </w:rPr>
      </w:pPr>
    </w:p>
    <w:p w14:paraId="037E8D60" w14:textId="77777777" w:rsidR="00532755" w:rsidRPr="001F180C" w:rsidRDefault="00532755" w:rsidP="00532755">
      <w:pPr>
        <w:pStyle w:val="20"/>
        <w:shd w:val="clear" w:color="auto" w:fill="auto"/>
        <w:spacing w:before="0" w:after="0" w:line="360" w:lineRule="auto"/>
        <w:ind w:firstLine="709"/>
        <w:rPr>
          <w:rStyle w:val="295pt"/>
          <w:i/>
          <w:spacing w:val="-2"/>
          <w:sz w:val="28"/>
          <w:szCs w:val="28"/>
        </w:rPr>
      </w:pPr>
      <w:r w:rsidRPr="001F180C">
        <w:rPr>
          <w:rStyle w:val="295pt"/>
          <w:i/>
          <w:spacing w:val="-2"/>
          <w:sz w:val="28"/>
          <w:szCs w:val="28"/>
        </w:rPr>
        <w:t>Виховна діяльність:</w:t>
      </w:r>
    </w:p>
    <w:p w14:paraId="353E34A9" w14:textId="77777777" w:rsidR="00B04E46" w:rsidRPr="001F180C" w:rsidRDefault="00400163" w:rsidP="00400163">
      <w:pPr>
        <w:pStyle w:val="20"/>
        <w:spacing w:before="0" w:after="0" w:line="360" w:lineRule="auto"/>
        <w:ind w:firstLine="709"/>
        <w:rPr>
          <w:rStyle w:val="295pt"/>
          <w:color w:val="auto"/>
          <w:spacing w:val="-2"/>
          <w:sz w:val="28"/>
          <w:szCs w:val="28"/>
        </w:rPr>
      </w:pPr>
      <w:r w:rsidRPr="001F180C">
        <w:rPr>
          <w:rStyle w:val="295pt"/>
          <w:spacing w:val="-2"/>
          <w:sz w:val="28"/>
          <w:szCs w:val="28"/>
        </w:rPr>
        <w:t xml:space="preserve">2.2.81. </w:t>
      </w:r>
      <w:r w:rsidRPr="001F180C">
        <w:rPr>
          <w:rStyle w:val="295pt"/>
          <w:color w:val="auto"/>
          <w:spacing w:val="-2"/>
          <w:sz w:val="28"/>
          <w:szCs w:val="28"/>
        </w:rPr>
        <w:t xml:space="preserve">Брати участь у формуванні </w:t>
      </w:r>
      <w:r w:rsidR="00B04E46" w:rsidRPr="001F180C">
        <w:rPr>
          <w:rStyle w:val="295pt"/>
          <w:color w:val="auto"/>
          <w:spacing w:val="-2"/>
          <w:sz w:val="28"/>
          <w:szCs w:val="28"/>
        </w:rPr>
        <w:t xml:space="preserve">патріотичної, усебічно розвинутої, творчої особистості, здатної до самовизначення і самореалізації, компетентного професіонала для наукової, інноваційної та практичної роботи в суспільно-економічній сфері. </w:t>
      </w:r>
    </w:p>
    <w:p w14:paraId="579991AB" w14:textId="77777777" w:rsidR="00400163" w:rsidRPr="001F180C" w:rsidRDefault="00400163" w:rsidP="00400163">
      <w:pPr>
        <w:pStyle w:val="20"/>
        <w:spacing w:before="0" w:after="0" w:line="360" w:lineRule="auto"/>
        <w:ind w:firstLine="709"/>
        <w:rPr>
          <w:rStyle w:val="295pt"/>
          <w:spacing w:val="-2"/>
          <w:sz w:val="28"/>
          <w:szCs w:val="28"/>
        </w:rPr>
      </w:pPr>
      <w:r w:rsidRPr="001F180C">
        <w:rPr>
          <w:rStyle w:val="295pt"/>
          <w:spacing w:val="-2"/>
          <w:sz w:val="28"/>
          <w:szCs w:val="28"/>
        </w:rPr>
        <w:t xml:space="preserve">2.2.82. </w:t>
      </w:r>
      <w:r w:rsidRPr="001F180C">
        <w:rPr>
          <w:rStyle w:val="295pt"/>
          <w:color w:val="auto"/>
          <w:spacing w:val="-2"/>
          <w:sz w:val="28"/>
          <w:szCs w:val="28"/>
        </w:rPr>
        <w:t>Створення необхідних умов для реалізації учасниками освітнього</w:t>
      </w:r>
      <w:r w:rsidRPr="001F180C">
        <w:rPr>
          <w:rStyle w:val="295pt"/>
          <w:color w:val="auto"/>
          <w:spacing w:val="-2"/>
          <w:sz w:val="28"/>
          <w:szCs w:val="28"/>
          <w:lang w:val="ru-RU"/>
        </w:rPr>
        <w:t xml:space="preserve"> </w:t>
      </w:r>
      <w:r w:rsidRPr="001F180C">
        <w:rPr>
          <w:rStyle w:val="295pt"/>
          <w:color w:val="auto"/>
          <w:spacing w:val="-2"/>
          <w:sz w:val="28"/>
          <w:szCs w:val="28"/>
        </w:rPr>
        <w:t>процесу їхніх здібностей і талантів.</w:t>
      </w:r>
    </w:p>
    <w:p w14:paraId="397633B3" w14:textId="77777777" w:rsidR="00120DD8" w:rsidRPr="001F180C" w:rsidRDefault="00261007" w:rsidP="00330BD4">
      <w:pPr>
        <w:pStyle w:val="20"/>
        <w:shd w:val="clear" w:color="auto" w:fill="auto"/>
        <w:spacing w:before="0" w:after="0" w:line="360" w:lineRule="auto"/>
        <w:ind w:firstLine="709"/>
        <w:rPr>
          <w:rStyle w:val="295pt"/>
          <w:color w:val="auto"/>
          <w:spacing w:val="-2"/>
          <w:sz w:val="28"/>
          <w:szCs w:val="28"/>
        </w:rPr>
      </w:pPr>
      <w:r w:rsidRPr="001F180C">
        <w:rPr>
          <w:rStyle w:val="295pt"/>
          <w:color w:val="auto"/>
          <w:spacing w:val="-2"/>
          <w:sz w:val="28"/>
          <w:szCs w:val="28"/>
        </w:rPr>
        <w:t>2.2.</w:t>
      </w:r>
      <w:r w:rsidR="00F22311" w:rsidRPr="001F180C">
        <w:rPr>
          <w:rStyle w:val="295pt"/>
          <w:color w:val="auto"/>
          <w:spacing w:val="-2"/>
          <w:sz w:val="28"/>
          <w:szCs w:val="28"/>
        </w:rPr>
        <w:t>8</w:t>
      </w:r>
      <w:r w:rsidR="009134DD" w:rsidRPr="001F180C">
        <w:rPr>
          <w:rStyle w:val="295pt"/>
          <w:color w:val="auto"/>
          <w:spacing w:val="-2"/>
          <w:sz w:val="28"/>
          <w:szCs w:val="28"/>
        </w:rPr>
        <w:t>3</w:t>
      </w:r>
      <w:r w:rsidRPr="001F180C">
        <w:rPr>
          <w:rStyle w:val="295pt"/>
          <w:color w:val="auto"/>
          <w:spacing w:val="-2"/>
          <w:sz w:val="28"/>
          <w:szCs w:val="28"/>
        </w:rPr>
        <w:t xml:space="preserve">. </w:t>
      </w:r>
      <w:r w:rsidR="00400163" w:rsidRPr="001F180C">
        <w:rPr>
          <w:b w:val="0"/>
          <w:spacing w:val="-2"/>
          <w:sz w:val="28"/>
          <w:szCs w:val="28"/>
          <w:shd w:val="clear" w:color="auto" w:fill="FFFFFF"/>
        </w:rPr>
        <w:t>Проведення заходів щодо дотримання студентами законодавства України, морально-етичних норм поведінки як в Університеті, так і за його межами, дбайливого ставлення до майна Університету.</w:t>
      </w:r>
    </w:p>
    <w:p w14:paraId="06AA270F" w14:textId="77777777" w:rsidR="000D7781" w:rsidRPr="001F180C" w:rsidRDefault="00F22311" w:rsidP="00330BD4">
      <w:pPr>
        <w:pStyle w:val="20"/>
        <w:shd w:val="clear" w:color="auto" w:fill="auto"/>
        <w:spacing w:before="0" w:after="0" w:line="360" w:lineRule="auto"/>
        <w:ind w:firstLine="709"/>
        <w:rPr>
          <w:rStyle w:val="295pt"/>
          <w:color w:val="auto"/>
          <w:spacing w:val="-2"/>
          <w:sz w:val="28"/>
          <w:szCs w:val="28"/>
        </w:rPr>
      </w:pPr>
      <w:r w:rsidRPr="001F180C">
        <w:rPr>
          <w:rStyle w:val="295pt"/>
          <w:color w:val="auto"/>
          <w:spacing w:val="-2"/>
          <w:sz w:val="28"/>
          <w:szCs w:val="28"/>
        </w:rPr>
        <w:t>2.2.8</w:t>
      </w:r>
      <w:r w:rsidR="009134DD" w:rsidRPr="001F180C">
        <w:rPr>
          <w:rStyle w:val="295pt"/>
          <w:color w:val="auto"/>
          <w:spacing w:val="-2"/>
          <w:sz w:val="28"/>
          <w:szCs w:val="28"/>
        </w:rPr>
        <w:t>4</w:t>
      </w:r>
      <w:r w:rsidR="00261007" w:rsidRPr="001F180C">
        <w:rPr>
          <w:rStyle w:val="295pt"/>
          <w:color w:val="auto"/>
          <w:spacing w:val="-2"/>
          <w:sz w:val="28"/>
          <w:szCs w:val="28"/>
        </w:rPr>
        <w:t xml:space="preserve">. </w:t>
      </w:r>
      <w:r w:rsidR="00400163" w:rsidRPr="001F180C">
        <w:rPr>
          <w:b w:val="0"/>
          <w:spacing w:val="-2"/>
          <w:sz w:val="28"/>
          <w:szCs w:val="28"/>
          <w:shd w:val="clear" w:color="auto" w:fill="FFFFFF"/>
        </w:rPr>
        <w:t>Аналіз надзвичайних випадків, порушень трудової дисципліни та громадського порядку та здійснення їх профілактики в межах чинного законодавства.</w:t>
      </w:r>
    </w:p>
    <w:p w14:paraId="48A9136F" w14:textId="77777777" w:rsidR="00A07D28" w:rsidRPr="001F180C" w:rsidRDefault="00F22311" w:rsidP="00A07D28">
      <w:pPr>
        <w:shd w:val="clear" w:color="auto" w:fill="FFFFFF"/>
        <w:spacing w:line="360" w:lineRule="auto"/>
        <w:ind w:firstLine="709"/>
        <w:jc w:val="both"/>
        <w:rPr>
          <w:rFonts w:ascii="Times New Roman" w:eastAsia="Times New Roman" w:hAnsi="Times New Roman" w:cs="Times New Roman"/>
          <w:spacing w:val="-2"/>
          <w:sz w:val="28"/>
          <w:szCs w:val="28"/>
          <w:shd w:val="clear" w:color="auto" w:fill="FFFFFF"/>
        </w:rPr>
      </w:pPr>
      <w:r w:rsidRPr="001F180C">
        <w:rPr>
          <w:rFonts w:ascii="Times New Roman" w:eastAsia="Times New Roman" w:hAnsi="Times New Roman" w:cs="Times New Roman"/>
          <w:spacing w:val="-2"/>
          <w:sz w:val="28"/>
          <w:szCs w:val="28"/>
          <w:shd w:val="clear" w:color="auto" w:fill="FFFFFF"/>
        </w:rPr>
        <w:t>2.2.8</w:t>
      </w:r>
      <w:r w:rsidR="009134DD" w:rsidRPr="001F180C">
        <w:rPr>
          <w:rFonts w:ascii="Times New Roman" w:eastAsia="Times New Roman" w:hAnsi="Times New Roman" w:cs="Times New Roman"/>
          <w:spacing w:val="-2"/>
          <w:sz w:val="28"/>
          <w:szCs w:val="28"/>
          <w:shd w:val="clear" w:color="auto" w:fill="FFFFFF"/>
        </w:rPr>
        <w:t>5</w:t>
      </w:r>
      <w:r w:rsidR="00A07D28" w:rsidRPr="001F180C">
        <w:rPr>
          <w:rFonts w:ascii="Times New Roman" w:eastAsia="Times New Roman" w:hAnsi="Times New Roman" w:cs="Times New Roman"/>
          <w:spacing w:val="-2"/>
          <w:sz w:val="28"/>
          <w:szCs w:val="28"/>
          <w:shd w:val="clear" w:color="auto" w:fill="FFFFFF"/>
        </w:rPr>
        <w:t xml:space="preserve">. </w:t>
      </w:r>
      <w:r w:rsidR="00400163" w:rsidRPr="001F180C">
        <w:rPr>
          <w:rFonts w:ascii="Times New Roman" w:eastAsia="Times New Roman" w:hAnsi="Times New Roman" w:cs="Times New Roman"/>
          <w:spacing w:val="-2"/>
          <w:sz w:val="28"/>
          <w:szCs w:val="28"/>
          <w:shd w:val="clear" w:color="auto" w:fill="FFFFFF"/>
        </w:rPr>
        <w:t xml:space="preserve">Планування та організація заходів щодо соціально-психологічної </w:t>
      </w:r>
      <w:r w:rsidR="00400163" w:rsidRPr="001F180C">
        <w:rPr>
          <w:rFonts w:ascii="Times New Roman" w:eastAsia="Times New Roman" w:hAnsi="Times New Roman" w:cs="Times New Roman"/>
          <w:spacing w:val="-2"/>
          <w:sz w:val="28"/>
          <w:szCs w:val="28"/>
          <w:shd w:val="clear" w:color="auto" w:fill="FFFFFF"/>
        </w:rPr>
        <w:lastRenderedPageBreak/>
        <w:t>адаптації в Університеті першокурсників.</w:t>
      </w:r>
    </w:p>
    <w:p w14:paraId="195B70E1" w14:textId="77777777" w:rsidR="00A07D28" w:rsidRPr="001F180C" w:rsidRDefault="00F22311" w:rsidP="00A07D28">
      <w:pPr>
        <w:shd w:val="clear" w:color="auto" w:fill="FFFFFF"/>
        <w:spacing w:line="360" w:lineRule="auto"/>
        <w:ind w:firstLine="709"/>
        <w:jc w:val="both"/>
        <w:rPr>
          <w:rFonts w:ascii="Times New Roman" w:eastAsia="Times New Roman" w:hAnsi="Times New Roman" w:cs="Times New Roman"/>
          <w:spacing w:val="-2"/>
          <w:sz w:val="28"/>
          <w:szCs w:val="28"/>
          <w:shd w:val="clear" w:color="auto" w:fill="FFFFFF"/>
        </w:rPr>
      </w:pPr>
      <w:r w:rsidRPr="001F180C">
        <w:rPr>
          <w:rFonts w:ascii="Times New Roman" w:eastAsia="Times New Roman" w:hAnsi="Times New Roman" w:cs="Times New Roman"/>
          <w:spacing w:val="-2"/>
          <w:sz w:val="28"/>
          <w:szCs w:val="28"/>
          <w:shd w:val="clear" w:color="auto" w:fill="FFFFFF"/>
        </w:rPr>
        <w:t>2.2.8</w:t>
      </w:r>
      <w:r w:rsidR="009134DD" w:rsidRPr="001F180C">
        <w:rPr>
          <w:rFonts w:ascii="Times New Roman" w:eastAsia="Times New Roman" w:hAnsi="Times New Roman" w:cs="Times New Roman"/>
          <w:spacing w:val="-2"/>
          <w:sz w:val="28"/>
          <w:szCs w:val="28"/>
          <w:shd w:val="clear" w:color="auto" w:fill="FFFFFF"/>
        </w:rPr>
        <w:t>6</w:t>
      </w:r>
      <w:r w:rsidR="00A07D28" w:rsidRPr="001F180C">
        <w:rPr>
          <w:rFonts w:ascii="Times New Roman" w:eastAsia="Times New Roman" w:hAnsi="Times New Roman" w:cs="Times New Roman"/>
          <w:spacing w:val="-2"/>
          <w:sz w:val="28"/>
          <w:szCs w:val="28"/>
          <w:shd w:val="clear" w:color="auto" w:fill="FFFFFF"/>
        </w:rPr>
        <w:t xml:space="preserve">. </w:t>
      </w:r>
      <w:r w:rsidR="00400163" w:rsidRPr="001F180C">
        <w:rPr>
          <w:rFonts w:ascii="Times New Roman" w:eastAsia="Times New Roman" w:hAnsi="Times New Roman" w:cs="Times New Roman"/>
          <w:spacing w:val="-2"/>
          <w:sz w:val="28"/>
          <w:szCs w:val="28"/>
          <w:shd w:val="clear" w:color="auto" w:fill="FFFFFF"/>
        </w:rPr>
        <w:t>Планування та проведення заходів щодо дотримання здобувачами вищої освіти етичних норм академічної доброчесності.</w:t>
      </w:r>
    </w:p>
    <w:p w14:paraId="64061C43" w14:textId="77777777" w:rsidR="00A07D28" w:rsidRPr="001F180C" w:rsidRDefault="00F22311" w:rsidP="00A07D28">
      <w:pPr>
        <w:shd w:val="clear" w:color="auto" w:fill="FFFFFF"/>
        <w:spacing w:line="360" w:lineRule="auto"/>
        <w:ind w:firstLine="709"/>
        <w:jc w:val="both"/>
        <w:rPr>
          <w:rFonts w:ascii="Times New Roman" w:eastAsia="Times New Roman" w:hAnsi="Times New Roman" w:cs="Times New Roman"/>
          <w:spacing w:val="-2"/>
          <w:sz w:val="28"/>
          <w:szCs w:val="28"/>
          <w:shd w:val="clear" w:color="auto" w:fill="FFFFFF"/>
        </w:rPr>
      </w:pPr>
      <w:r w:rsidRPr="001F180C">
        <w:rPr>
          <w:rFonts w:ascii="Times New Roman" w:eastAsia="Times New Roman" w:hAnsi="Times New Roman" w:cs="Times New Roman"/>
          <w:spacing w:val="-2"/>
          <w:sz w:val="28"/>
          <w:szCs w:val="28"/>
          <w:shd w:val="clear" w:color="auto" w:fill="FFFFFF"/>
        </w:rPr>
        <w:t>2.2.8</w:t>
      </w:r>
      <w:r w:rsidR="009134DD" w:rsidRPr="001F180C">
        <w:rPr>
          <w:rFonts w:ascii="Times New Roman" w:eastAsia="Times New Roman" w:hAnsi="Times New Roman" w:cs="Times New Roman"/>
          <w:spacing w:val="-2"/>
          <w:sz w:val="28"/>
          <w:szCs w:val="28"/>
          <w:shd w:val="clear" w:color="auto" w:fill="FFFFFF"/>
        </w:rPr>
        <w:t>7</w:t>
      </w:r>
      <w:r w:rsidR="00A07D28" w:rsidRPr="001F180C">
        <w:rPr>
          <w:rFonts w:ascii="Times New Roman" w:eastAsia="Times New Roman" w:hAnsi="Times New Roman" w:cs="Times New Roman"/>
          <w:spacing w:val="-2"/>
          <w:sz w:val="28"/>
          <w:szCs w:val="28"/>
          <w:shd w:val="clear" w:color="auto" w:fill="FFFFFF"/>
        </w:rPr>
        <w:t xml:space="preserve">. </w:t>
      </w:r>
      <w:r w:rsidR="00400163" w:rsidRPr="001F180C">
        <w:rPr>
          <w:rStyle w:val="295pt"/>
          <w:rFonts w:eastAsia="Courier New"/>
          <w:b w:val="0"/>
          <w:color w:val="auto"/>
          <w:spacing w:val="-2"/>
          <w:sz w:val="28"/>
          <w:szCs w:val="28"/>
        </w:rPr>
        <w:t>Участь у розвитку матеріальної бази Університету.</w:t>
      </w:r>
    </w:p>
    <w:p w14:paraId="59771CD7" w14:textId="77777777" w:rsidR="00A07D28" w:rsidRPr="001F180C" w:rsidRDefault="00A07D28" w:rsidP="00330BD4">
      <w:pPr>
        <w:pStyle w:val="20"/>
        <w:shd w:val="clear" w:color="auto" w:fill="auto"/>
        <w:spacing w:before="0" w:after="0" w:line="360" w:lineRule="auto"/>
        <w:ind w:firstLine="709"/>
        <w:rPr>
          <w:rStyle w:val="295pt"/>
          <w:color w:val="auto"/>
          <w:spacing w:val="-2"/>
          <w:sz w:val="28"/>
          <w:szCs w:val="28"/>
        </w:rPr>
      </w:pPr>
    </w:p>
    <w:p w14:paraId="499A5087" w14:textId="77777777" w:rsidR="00D95BA5" w:rsidRPr="001F180C" w:rsidRDefault="00F22311" w:rsidP="00330BD4">
      <w:pPr>
        <w:pStyle w:val="20"/>
        <w:shd w:val="clear" w:color="auto" w:fill="auto"/>
        <w:spacing w:before="0" w:after="0" w:line="360" w:lineRule="auto"/>
        <w:ind w:firstLine="709"/>
        <w:rPr>
          <w:rStyle w:val="295pt"/>
          <w:i/>
          <w:color w:val="auto"/>
          <w:spacing w:val="-2"/>
          <w:sz w:val="28"/>
          <w:szCs w:val="28"/>
        </w:rPr>
      </w:pPr>
      <w:r w:rsidRPr="001F180C">
        <w:rPr>
          <w:rStyle w:val="295pt"/>
          <w:i/>
          <w:color w:val="auto"/>
          <w:spacing w:val="-2"/>
          <w:sz w:val="28"/>
          <w:szCs w:val="28"/>
        </w:rPr>
        <w:t>І</w:t>
      </w:r>
      <w:r w:rsidR="00D95BA5" w:rsidRPr="001F180C">
        <w:rPr>
          <w:rStyle w:val="295pt"/>
          <w:i/>
          <w:color w:val="auto"/>
          <w:spacing w:val="-2"/>
          <w:sz w:val="28"/>
          <w:szCs w:val="28"/>
        </w:rPr>
        <w:t>нші</w:t>
      </w:r>
      <w:r w:rsidRPr="001F180C">
        <w:rPr>
          <w:rStyle w:val="295pt"/>
          <w:i/>
          <w:color w:val="auto"/>
          <w:spacing w:val="-2"/>
          <w:sz w:val="28"/>
          <w:szCs w:val="28"/>
        </w:rPr>
        <w:t xml:space="preserve"> види діяльності:</w:t>
      </w:r>
    </w:p>
    <w:p w14:paraId="40101E83" w14:textId="77777777" w:rsidR="00400163" w:rsidRPr="001F180C" w:rsidRDefault="00400163" w:rsidP="00400163">
      <w:pPr>
        <w:shd w:val="clear" w:color="auto" w:fill="FFFFFF"/>
        <w:spacing w:line="360" w:lineRule="auto"/>
        <w:ind w:firstLine="709"/>
        <w:jc w:val="both"/>
        <w:rPr>
          <w:rFonts w:ascii="Times New Roman" w:eastAsia="Times New Roman" w:hAnsi="Times New Roman" w:cs="Times New Roman"/>
          <w:b/>
          <w:color w:val="auto"/>
          <w:spacing w:val="-2"/>
          <w:sz w:val="28"/>
          <w:szCs w:val="28"/>
          <w:shd w:val="clear" w:color="auto" w:fill="FFFFFF"/>
        </w:rPr>
      </w:pPr>
      <w:r w:rsidRPr="001F180C">
        <w:rPr>
          <w:rFonts w:ascii="Times New Roman" w:eastAsia="Times New Roman" w:hAnsi="Times New Roman" w:cs="Times New Roman"/>
          <w:color w:val="auto"/>
          <w:spacing w:val="-2"/>
          <w:sz w:val="28"/>
          <w:szCs w:val="28"/>
          <w:shd w:val="clear" w:color="auto" w:fill="FFFFFF"/>
        </w:rPr>
        <w:t xml:space="preserve">2.2.88. </w:t>
      </w:r>
      <w:r w:rsidRPr="001F180C">
        <w:rPr>
          <w:rStyle w:val="295pt"/>
          <w:rFonts w:eastAsia="Courier New"/>
          <w:b w:val="0"/>
          <w:color w:val="auto"/>
          <w:spacing w:val="-2"/>
          <w:sz w:val="28"/>
          <w:szCs w:val="28"/>
        </w:rPr>
        <w:t>Участь у розвитку поліграфічної бази, а саме: в виданні літератури та поліграфічної продукції.</w:t>
      </w:r>
    </w:p>
    <w:p w14:paraId="456F6EC4" w14:textId="77777777" w:rsidR="00CE124C" w:rsidRPr="001F180C" w:rsidRDefault="00261007" w:rsidP="00330BD4">
      <w:pPr>
        <w:pStyle w:val="20"/>
        <w:shd w:val="clear" w:color="auto" w:fill="auto"/>
        <w:spacing w:before="0" w:after="0" w:line="360" w:lineRule="auto"/>
        <w:ind w:firstLine="709"/>
        <w:rPr>
          <w:rStyle w:val="295pt"/>
          <w:color w:val="auto"/>
          <w:spacing w:val="-2"/>
          <w:sz w:val="28"/>
          <w:szCs w:val="28"/>
        </w:rPr>
      </w:pPr>
      <w:r w:rsidRPr="001F180C">
        <w:rPr>
          <w:rStyle w:val="295pt"/>
          <w:color w:val="auto"/>
          <w:spacing w:val="-2"/>
          <w:sz w:val="28"/>
          <w:szCs w:val="28"/>
        </w:rPr>
        <w:t>2.2.</w:t>
      </w:r>
      <w:r w:rsidR="009134DD" w:rsidRPr="001F180C">
        <w:rPr>
          <w:rStyle w:val="295pt"/>
          <w:color w:val="auto"/>
          <w:spacing w:val="-2"/>
          <w:sz w:val="28"/>
          <w:szCs w:val="28"/>
        </w:rPr>
        <w:t>8</w:t>
      </w:r>
      <w:r w:rsidR="004D4FC5" w:rsidRPr="001F180C">
        <w:rPr>
          <w:rStyle w:val="295pt"/>
          <w:color w:val="auto"/>
          <w:spacing w:val="-2"/>
          <w:sz w:val="28"/>
          <w:szCs w:val="28"/>
        </w:rPr>
        <w:t>9</w:t>
      </w:r>
      <w:r w:rsidRPr="001F180C">
        <w:rPr>
          <w:rStyle w:val="295pt"/>
          <w:color w:val="auto"/>
          <w:spacing w:val="-2"/>
          <w:sz w:val="28"/>
          <w:szCs w:val="28"/>
        </w:rPr>
        <w:t xml:space="preserve">. </w:t>
      </w:r>
      <w:r w:rsidR="00400163" w:rsidRPr="001F180C">
        <w:rPr>
          <w:rStyle w:val="295pt"/>
          <w:color w:val="auto"/>
          <w:spacing w:val="-2"/>
          <w:sz w:val="28"/>
          <w:szCs w:val="28"/>
        </w:rPr>
        <w:t>Організація діяльності з поширення платних послуг, визначених для закладів вищої освіти чинним законодавством України та відповідними нормативними документами.</w:t>
      </w:r>
    </w:p>
    <w:p w14:paraId="5EF9339C" w14:textId="77777777" w:rsidR="00073BFD" w:rsidRPr="001F180C" w:rsidRDefault="00261007" w:rsidP="00330BD4">
      <w:pPr>
        <w:pStyle w:val="20"/>
        <w:shd w:val="clear" w:color="auto" w:fill="auto"/>
        <w:spacing w:before="0" w:after="0" w:line="360" w:lineRule="auto"/>
        <w:ind w:firstLine="709"/>
        <w:rPr>
          <w:color w:val="auto"/>
          <w:spacing w:val="-2"/>
          <w:sz w:val="28"/>
          <w:szCs w:val="28"/>
        </w:rPr>
      </w:pPr>
      <w:r w:rsidRPr="001F180C">
        <w:rPr>
          <w:rStyle w:val="295pt"/>
          <w:color w:val="auto"/>
          <w:spacing w:val="-2"/>
          <w:sz w:val="28"/>
          <w:szCs w:val="28"/>
        </w:rPr>
        <w:t>2.2.</w:t>
      </w:r>
      <w:r w:rsidR="004D4FC5" w:rsidRPr="001F180C">
        <w:rPr>
          <w:rStyle w:val="295pt"/>
          <w:color w:val="auto"/>
          <w:spacing w:val="-2"/>
          <w:sz w:val="28"/>
          <w:szCs w:val="28"/>
        </w:rPr>
        <w:t>9</w:t>
      </w:r>
      <w:r w:rsidR="009134DD" w:rsidRPr="001F180C">
        <w:rPr>
          <w:rStyle w:val="295pt"/>
          <w:color w:val="auto"/>
          <w:spacing w:val="-2"/>
          <w:sz w:val="28"/>
          <w:szCs w:val="28"/>
        </w:rPr>
        <w:t>0</w:t>
      </w:r>
      <w:r w:rsidRPr="001F180C">
        <w:rPr>
          <w:rStyle w:val="295pt"/>
          <w:color w:val="auto"/>
          <w:spacing w:val="-2"/>
          <w:sz w:val="28"/>
          <w:szCs w:val="28"/>
        </w:rPr>
        <w:t xml:space="preserve">. </w:t>
      </w:r>
      <w:r w:rsidR="00400163" w:rsidRPr="001F180C">
        <w:rPr>
          <w:rStyle w:val="295pt"/>
          <w:color w:val="auto"/>
          <w:spacing w:val="-2"/>
          <w:sz w:val="28"/>
          <w:szCs w:val="28"/>
        </w:rPr>
        <w:t>Участь в інших видах господарської діяльності відповідно до чинного законодавства України та Статуту Університету.</w:t>
      </w:r>
    </w:p>
    <w:p w14:paraId="193DE2C8" w14:textId="77777777" w:rsidR="00A07D28" w:rsidRPr="001F180C" w:rsidRDefault="00A07D28" w:rsidP="00A07D28">
      <w:pPr>
        <w:pStyle w:val="1"/>
        <w:shd w:val="clear" w:color="auto" w:fill="auto"/>
        <w:tabs>
          <w:tab w:val="left" w:pos="314"/>
        </w:tabs>
        <w:spacing w:line="360" w:lineRule="auto"/>
        <w:ind w:firstLine="709"/>
        <w:jc w:val="left"/>
        <w:rPr>
          <w:rStyle w:val="95pt0"/>
          <w:spacing w:val="-2"/>
          <w:sz w:val="28"/>
          <w:szCs w:val="28"/>
        </w:rPr>
      </w:pPr>
    </w:p>
    <w:p w14:paraId="7631D6D7" w14:textId="77777777" w:rsidR="009431E6" w:rsidRPr="001F180C" w:rsidRDefault="009431E6" w:rsidP="009431E6">
      <w:pPr>
        <w:pStyle w:val="1"/>
        <w:shd w:val="clear" w:color="auto" w:fill="auto"/>
        <w:tabs>
          <w:tab w:val="left" w:pos="314"/>
        </w:tabs>
        <w:spacing w:line="360" w:lineRule="auto"/>
        <w:ind w:firstLine="709"/>
        <w:jc w:val="center"/>
        <w:rPr>
          <w:spacing w:val="-2"/>
          <w:sz w:val="28"/>
          <w:szCs w:val="28"/>
        </w:rPr>
      </w:pPr>
      <w:r w:rsidRPr="001F180C">
        <w:rPr>
          <w:rStyle w:val="95pt0"/>
          <w:spacing w:val="-2"/>
          <w:sz w:val="28"/>
          <w:szCs w:val="28"/>
        </w:rPr>
        <w:t>3. СТРУКТУРА ФАКУЛЬТЕТУ</w:t>
      </w:r>
    </w:p>
    <w:p w14:paraId="710BDB2E" w14:textId="77777777" w:rsidR="009431E6" w:rsidRPr="001F180C" w:rsidRDefault="009431E6" w:rsidP="009431E6">
      <w:pPr>
        <w:pStyle w:val="20"/>
        <w:shd w:val="clear" w:color="auto" w:fill="auto"/>
        <w:spacing w:before="0" w:after="0" w:line="360" w:lineRule="auto"/>
        <w:ind w:firstLine="709"/>
        <w:rPr>
          <w:spacing w:val="-2"/>
          <w:sz w:val="28"/>
          <w:szCs w:val="28"/>
        </w:rPr>
      </w:pPr>
      <w:r w:rsidRPr="001F180C">
        <w:rPr>
          <w:rStyle w:val="295pt"/>
          <w:spacing w:val="-2"/>
          <w:sz w:val="28"/>
          <w:szCs w:val="28"/>
        </w:rPr>
        <w:t>3.1. До структури Факультету входять:</w:t>
      </w:r>
    </w:p>
    <w:p w14:paraId="6EE47542" w14:textId="77777777" w:rsidR="009431E6" w:rsidRPr="001F180C" w:rsidRDefault="009431E6" w:rsidP="009431E6">
      <w:pPr>
        <w:pStyle w:val="20"/>
        <w:shd w:val="clear" w:color="auto" w:fill="auto"/>
        <w:spacing w:before="0" w:after="0" w:line="360" w:lineRule="auto"/>
        <w:ind w:firstLine="709"/>
        <w:rPr>
          <w:rStyle w:val="295pt"/>
          <w:spacing w:val="-2"/>
          <w:sz w:val="28"/>
          <w:szCs w:val="28"/>
        </w:rPr>
      </w:pPr>
      <w:r w:rsidRPr="001F180C">
        <w:rPr>
          <w:rStyle w:val="295pt"/>
          <w:spacing w:val="-2"/>
          <w:sz w:val="28"/>
          <w:szCs w:val="28"/>
        </w:rPr>
        <w:t>3.1.1. Служба управління - деканат.</w:t>
      </w:r>
    </w:p>
    <w:p w14:paraId="0805563E" w14:textId="77777777" w:rsidR="002A1E4A" w:rsidRPr="001F180C" w:rsidRDefault="00363402" w:rsidP="002A1E4A">
      <w:pPr>
        <w:widowControl/>
        <w:shd w:val="clear" w:color="auto" w:fill="FFFFFF"/>
        <w:spacing w:after="200" w:line="276" w:lineRule="auto"/>
        <w:ind w:left="720"/>
        <w:textAlignment w:val="baseline"/>
        <w:rPr>
          <w:rStyle w:val="295pt"/>
          <w:rFonts w:eastAsia="Courier New"/>
          <w:b w:val="0"/>
          <w:spacing w:val="-2"/>
          <w:sz w:val="28"/>
          <w:szCs w:val="28"/>
        </w:rPr>
      </w:pPr>
      <w:r w:rsidRPr="001F180C">
        <w:rPr>
          <w:rStyle w:val="295pt"/>
          <w:rFonts w:eastAsia="Courier New"/>
          <w:b w:val="0"/>
          <w:spacing w:val="-2"/>
          <w:sz w:val="28"/>
          <w:szCs w:val="28"/>
        </w:rPr>
        <w:t>3</w:t>
      </w:r>
      <w:r w:rsidR="009431E6" w:rsidRPr="001F180C">
        <w:rPr>
          <w:rStyle w:val="295pt"/>
          <w:rFonts w:eastAsia="Courier New"/>
          <w:b w:val="0"/>
          <w:spacing w:val="-2"/>
          <w:sz w:val="28"/>
          <w:szCs w:val="28"/>
        </w:rPr>
        <w:t>.1.2. Кафедри:</w:t>
      </w:r>
      <w:r w:rsidR="002A1E4A" w:rsidRPr="001F180C">
        <w:rPr>
          <w:rStyle w:val="295pt"/>
          <w:rFonts w:eastAsia="Courier New"/>
          <w:b w:val="0"/>
          <w:spacing w:val="-2"/>
          <w:sz w:val="28"/>
          <w:szCs w:val="28"/>
        </w:rPr>
        <w:t xml:space="preserve"> </w:t>
      </w:r>
    </w:p>
    <w:p w14:paraId="1E01543E" w14:textId="1B026DF8" w:rsidR="002A1E4A" w:rsidRPr="001F180C" w:rsidRDefault="002A5020" w:rsidP="002A1E4A">
      <w:pPr>
        <w:widowControl/>
        <w:shd w:val="clear" w:color="auto" w:fill="FFFFFF"/>
        <w:spacing w:after="200" w:line="276" w:lineRule="auto"/>
        <w:ind w:left="720"/>
        <w:textAlignment w:val="baseline"/>
        <w:rPr>
          <w:rFonts w:ascii="Times New Roman" w:eastAsia="Times New Roman" w:hAnsi="Times New Roman" w:cs="Times New Roman"/>
          <w:color w:val="auto"/>
          <w:spacing w:val="-2"/>
          <w:sz w:val="28"/>
          <w:szCs w:val="28"/>
          <w:lang w:bidi="ar-SA"/>
        </w:rPr>
      </w:pPr>
      <w:hyperlink r:id="rId15" w:tgtFrame="_blank" w:history="1">
        <w:r w:rsidR="002A1E4A" w:rsidRPr="001F180C">
          <w:rPr>
            <w:rFonts w:ascii="Times New Roman" w:eastAsia="Times New Roman" w:hAnsi="Times New Roman" w:cs="Times New Roman"/>
            <w:color w:val="auto"/>
            <w:spacing w:val="-2"/>
            <w:sz w:val="28"/>
            <w:szCs w:val="28"/>
            <w:bdr w:val="none" w:sz="0" w:space="0" w:color="auto" w:frame="1"/>
            <w:lang w:bidi="ar-SA"/>
          </w:rPr>
          <w:t>державного управління, публічного адміністрування та регіональної економіки</w:t>
        </w:r>
      </w:hyperlink>
      <w:r w:rsidR="002A1E4A" w:rsidRPr="001F180C">
        <w:rPr>
          <w:rFonts w:ascii="Times New Roman" w:eastAsia="Times New Roman" w:hAnsi="Times New Roman" w:cs="Times New Roman"/>
          <w:color w:val="auto"/>
          <w:spacing w:val="-2"/>
          <w:sz w:val="28"/>
          <w:szCs w:val="28"/>
          <w:lang w:bidi="ar-SA"/>
        </w:rPr>
        <w:t>;</w:t>
      </w:r>
    </w:p>
    <w:p w14:paraId="340987D8" w14:textId="47418AA6" w:rsidR="002A1E4A" w:rsidRPr="001F180C" w:rsidRDefault="002A5020" w:rsidP="002A1E4A">
      <w:pPr>
        <w:widowControl/>
        <w:shd w:val="clear" w:color="auto" w:fill="FFFFFF"/>
        <w:spacing w:after="200" w:line="276" w:lineRule="auto"/>
        <w:ind w:left="720"/>
        <w:textAlignment w:val="baseline"/>
        <w:rPr>
          <w:rStyle w:val="295pt"/>
          <w:rFonts w:eastAsia="Courier New"/>
          <w:spacing w:val="-2"/>
          <w:sz w:val="28"/>
          <w:szCs w:val="28"/>
        </w:rPr>
      </w:pPr>
      <w:hyperlink r:id="rId16" w:tgtFrame="_blank" w:history="1">
        <w:r w:rsidR="002A1E4A" w:rsidRPr="001F180C">
          <w:rPr>
            <w:rFonts w:ascii="Times New Roman" w:eastAsia="Times New Roman" w:hAnsi="Times New Roman" w:cs="Times New Roman"/>
            <w:color w:val="auto"/>
            <w:spacing w:val="-2"/>
            <w:sz w:val="28"/>
            <w:szCs w:val="28"/>
            <w:bdr w:val="none" w:sz="0" w:space="0" w:color="auto" w:frame="1"/>
            <w:lang w:bidi="ar-SA"/>
          </w:rPr>
          <w:t>економіки підприємства та  організації бізнесу</w:t>
        </w:r>
      </w:hyperlink>
      <w:r w:rsidR="002A1E4A" w:rsidRPr="001F180C">
        <w:rPr>
          <w:rStyle w:val="295pt"/>
          <w:rFonts w:eastAsia="Courier New"/>
          <w:b w:val="0"/>
          <w:spacing w:val="-2"/>
          <w:sz w:val="28"/>
          <w:szCs w:val="28"/>
        </w:rPr>
        <w:t>;</w:t>
      </w:r>
    </w:p>
    <w:p w14:paraId="6CAD4195" w14:textId="3870EE0D" w:rsidR="002A1E4A" w:rsidRPr="001F180C" w:rsidRDefault="002A5020" w:rsidP="002A1E4A">
      <w:pPr>
        <w:widowControl/>
        <w:shd w:val="clear" w:color="auto" w:fill="FFFFFF"/>
        <w:spacing w:after="200" w:line="276" w:lineRule="auto"/>
        <w:ind w:left="720"/>
        <w:textAlignment w:val="baseline"/>
        <w:rPr>
          <w:rFonts w:ascii="Times New Roman" w:eastAsia="Times New Roman" w:hAnsi="Times New Roman" w:cs="Times New Roman"/>
          <w:color w:val="auto"/>
          <w:spacing w:val="-2"/>
          <w:sz w:val="28"/>
          <w:szCs w:val="28"/>
          <w:lang w:bidi="ar-SA"/>
        </w:rPr>
      </w:pPr>
      <w:hyperlink r:id="rId17" w:tgtFrame="_blank" w:history="1">
        <w:r w:rsidR="002A1E4A" w:rsidRPr="001F180C">
          <w:rPr>
            <w:rFonts w:ascii="Times New Roman" w:eastAsia="Times New Roman" w:hAnsi="Times New Roman" w:cs="Times New Roman"/>
            <w:color w:val="auto"/>
            <w:spacing w:val="-2"/>
            <w:sz w:val="28"/>
            <w:szCs w:val="28"/>
            <w:bdr w:val="none" w:sz="0" w:space="0" w:color="auto" w:frame="1"/>
            <w:lang w:bidi="ar-SA"/>
          </w:rPr>
          <w:t>соціальної економіки</w:t>
        </w:r>
      </w:hyperlink>
      <w:r w:rsidR="002A1E4A" w:rsidRPr="001F180C">
        <w:rPr>
          <w:rFonts w:ascii="Times New Roman" w:eastAsia="Times New Roman" w:hAnsi="Times New Roman" w:cs="Times New Roman"/>
          <w:color w:val="auto"/>
          <w:spacing w:val="-2"/>
          <w:sz w:val="28"/>
          <w:szCs w:val="28"/>
          <w:lang w:bidi="ar-SA"/>
        </w:rPr>
        <w:t>;</w:t>
      </w:r>
    </w:p>
    <w:p w14:paraId="4DB9E258" w14:textId="5F694A34" w:rsidR="002A1E4A" w:rsidRPr="001F180C" w:rsidRDefault="002A5020" w:rsidP="002A1E4A">
      <w:pPr>
        <w:widowControl/>
        <w:shd w:val="clear" w:color="auto" w:fill="FFFFFF"/>
        <w:spacing w:after="200" w:line="276" w:lineRule="auto"/>
        <w:ind w:left="720"/>
        <w:textAlignment w:val="baseline"/>
        <w:rPr>
          <w:rFonts w:ascii="Times New Roman" w:eastAsia="Times New Roman" w:hAnsi="Times New Roman" w:cs="Times New Roman"/>
          <w:color w:val="auto"/>
          <w:spacing w:val="-2"/>
          <w:sz w:val="28"/>
          <w:szCs w:val="28"/>
          <w:lang w:bidi="ar-SA"/>
        </w:rPr>
      </w:pPr>
      <w:hyperlink r:id="rId18" w:tgtFrame="_blank" w:history="1">
        <w:r w:rsidR="002A1E4A" w:rsidRPr="001F180C">
          <w:rPr>
            <w:rFonts w:ascii="Times New Roman" w:eastAsia="Times New Roman" w:hAnsi="Times New Roman" w:cs="Times New Roman"/>
            <w:color w:val="auto"/>
            <w:spacing w:val="-2"/>
            <w:sz w:val="28"/>
            <w:szCs w:val="28"/>
            <w:bdr w:val="none" w:sz="0" w:space="0" w:color="auto" w:frame="1"/>
            <w:lang w:bidi="ar-SA"/>
          </w:rPr>
          <w:t>економічної теорії та економічної політики</w:t>
        </w:r>
      </w:hyperlink>
      <w:r w:rsidR="002A1E4A" w:rsidRPr="001F180C">
        <w:rPr>
          <w:rFonts w:ascii="Times New Roman" w:eastAsia="Times New Roman" w:hAnsi="Times New Roman" w:cs="Times New Roman"/>
          <w:color w:val="auto"/>
          <w:spacing w:val="-2"/>
          <w:sz w:val="28"/>
          <w:szCs w:val="28"/>
          <w:lang w:bidi="ar-SA"/>
        </w:rPr>
        <w:t>;</w:t>
      </w:r>
    </w:p>
    <w:p w14:paraId="6F2D357D" w14:textId="655092CB" w:rsidR="002A1E4A" w:rsidRPr="001F180C" w:rsidRDefault="002A5020" w:rsidP="002A1E4A">
      <w:pPr>
        <w:widowControl/>
        <w:shd w:val="clear" w:color="auto" w:fill="FFFFFF"/>
        <w:spacing w:after="200" w:line="276" w:lineRule="auto"/>
        <w:ind w:left="720"/>
        <w:textAlignment w:val="baseline"/>
        <w:rPr>
          <w:rStyle w:val="295pt"/>
          <w:rFonts w:eastAsia="Courier New"/>
          <w:b w:val="0"/>
          <w:spacing w:val="-2"/>
          <w:sz w:val="28"/>
          <w:szCs w:val="28"/>
        </w:rPr>
      </w:pPr>
      <w:hyperlink r:id="rId19" w:tgtFrame="_blank" w:history="1">
        <w:r w:rsidR="002A1E4A" w:rsidRPr="001F180C">
          <w:rPr>
            <w:rFonts w:ascii="Times New Roman" w:eastAsia="Times New Roman" w:hAnsi="Times New Roman" w:cs="Times New Roman"/>
            <w:color w:val="auto"/>
            <w:spacing w:val="-2"/>
            <w:sz w:val="28"/>
            <w:szCs w:val="28"/>
            <w:bdr w:val="none" w:sz="0" w:space="0" w:color="auto" w:frame="1"/>
            <w:lang w:bidi="ar-SA"/>
          </w:rPr>
          <w:t>правового регулювання економіки</w:t>
        </w:r>
      </w:hyperlink>
      <w:r w:rsidR="002A1E4A" w:rsidRPr="001F180C">
        <w:rPr>
          <w:rFonts w:ascii="Times New Roman" w:eastAsia="Times New Roman" w:hAnsi="Times New Roman" w:cs="Times New Roman"/>
          <w:color w:val="auto"/>
          <w:spacing w:val="-2"/>
          <w:sz w:val="28"/>
          <w:szCs w:val="28"/>
          <w:bdr w:val="none" w:sz="0" w:space="0" w:color="auto" w:frame="1"/>
          <w:lang w:bidi="ar-SA"/>
        </w:rPr>
        <w:t>;</w:t>
      </w:r>
      <w:r w:rsidR="002A1E4A" w:rsidRPr="001F180C">
        <w:rPr>
          <w:rStyle w:val="295pt"/>
          <w:rFonts w:eastAsia="Courier New"/>
          <w:b w:val="0"/>
          <w:spacing w:val="-2"/>
          <w:sz w:val="28"/>
          <w:szCs w:val="28"/>
        </w:rPr>
        <w:t xml:space="preserve"> </w:t>
      </w:r>
    </w:p>
    <w:p w14:paraId="3469EF5A" w14:textId="5F1C50C8" w:rsidR="002A1E4A" w:rsidRPr="001F180C" w:rsidRDefault="002A1E4A" w:rsidP="002A1E4A">
      <w:pPr>
        <w:widowControl/>
        <w:shd w:val="clear" w:color="auto" w:fill="FFFFFF"/>
        <w:spacing w:after="200" w:line="276" w:lineRule="auto"/>
        <w:ind w:left="720"/>
        <w:textAlignment w:val="baseline"/>
        <w:rPr>
          <w:rStyle w:val="295pt"/>
          <w:rFonts w:eastAsia="Courier New"/>
          <w:spacing w:val="-2"/>
          <w:sz w:val="28"/>
          <w:szCs w:val="28"/>
        </w:rPr>
      </w:pPr>
      <w:r w:rsidRPr="001F180C">
        <w:rPr>
          <w:rStyle w:val="295pt"/>
          <w:rFonts w:eastAsia="Courier New"/>
          <w:b w:val="0"/>
          <w:spacing w:val="-2"/>
          <w:sz w:val="28"/>
          <w:szCs w:val="28"/>
        </w:rPr>
        <w:t>статистики і економічного прогнозування.</w:t>
      </w:r>
    </w:p>
    <w:p w14:paraId="5E9BF578" w14:textId="77777777" w:rsidR="009431E6" w:rsidRPr="001F180C" w:rsidRDefault="009431E6" w:rsidP="009431E6">
      <w:pPr>
        <w:pStyle w:val="20"/>
        <w:shd w:val="clear" w:color="auto" w:fill="auto"/>
        <w:spacing w:before="0" w:after="0" w:line="360" w:lineRule="auto"/>
        <w:ind w:firstLine="709"/>
        <w:rPr>
          <w:spacing w:val="-2"/>
          <w:sz w:val="28"/>
          <w:szCs w:val="28"/>
        </w:rPr>
      </w:pPr>
      <w:r w:rsidRPr="001F180C">
        <w:rPr>
          <w:rStyle w:val="295pt"/>
          <w:spacing w:val="-2"/>
          <w:sz w:val="28"/>
          <w:szCs w:val="28"/>
        </w:rPr>
        <w:t>3.2.</w:t>
      </w:r>
      <w:r w:rsidRPr="001F180C">
        <w:rPr>
          <w:rStyle w:val="295pt"/>
          <w:spacing w:val="-2"/>
          <w:sz w:val="28"/>
          <w:szCs w:val="28"/>
          <w:lang w:val="ru-RU"/>
        </w:rPr>
        <w:t xml:space="preserve"> </w:t>
      </w:r>
      <w:r w:rsidRPr="001F180C">
        <w:rPr>
          <w:rStyle w:val="295pt"/>
          <w:spacing w:val="-2"/>
          <w:sz w:val="28"/>
          <w:szCs w:val="28"/>
        </w:rPr>
        <w:t xml:space="preserve">Структуру Факультету визначає ректор згідно з вимогами чинного законодавства, відповідних нормативних документів, Статуту </w:t>
      </w:r>
      <w:r w:rsidR="00363402" w:rsidRPr="001F180C">
        <w:rPr>
          <w:rStyle w:val="295pt"/>
          <w:spacing w:val="-2"/>
          <w:sz w:val="28"/>
          <w:szCs w:val="28"/>
        </w:rPr>
        <w:t>У</w:t>
      </w:r>
      <w:r w:rsidRPr="001F180C">
        <w:rPr>
          <w:rStyle w:val="295pt"/>
          <w:spacing w:val="-2"/>
          <w:sz w:val="28"/>
          <w:szCs w:val="28"/>
        </w:rPr>
        <w:t>ніверситету та цього Положення.</w:t>
      </w:r>
    </w:p>
    <w:p w14:paraId="2024F887" w14:textId="77777777" w:rsidR="009431E6" w:rsidRPr="001F180C" w:rsidRDefault="009431E6" w:rsidP="009431E6">
      <w:pPr>
        <w:pStyle w:val="20"/>
        <w:shd w:val="clear" w:color="auto" w:fill="auto"/>
        <w:spacing w:before="0" w:after="0" w:line="360" w:lineRule="auto"/>
        <w:ind w:firstLine="709"/>
        <w:rPr>
          <w:spacing w:val="-2"/>
          <w:sz w:val="28"/>
          <w:szCs w:val="28"/>
        </w:rPr>
      </w:pPr>
      <w:r w:rsidRPr="001F180C">
        <w:rPr>
          <w:rStyle w:val="295pt"/>
          <w:spacing w:val="-2"/>
          <w:sz w:val="28"/>
          <w:szCs w:val="28"/>
        </w:rPr>
        <w:t xml:space="preserve">3.3. Структурний підрозділ Факультету створюється, реорганізується або </w:t>
      </w:r>
      <w:r w:rsidRPr="001F180C">
        <w:rPr>
          <w:rStyle w:val="295pt"/>
          <w:spacing w:val="-2"/>
          <w:sz w:val="28"/>
          <w:szCs w:val="28"/>
        </w:rPr>
        <w:lastRenderedPageBreak/>
        <w:t>ліквідується вченою радою Університету, рішення якої вводиться в дію наказом ректора Університету. Структурні підрозділи діють на підставі положень затверджених вченою радою Університету, рішення якої вводиться в дію наказом ректора Університету.</w:t>
      </w:r>
    </w:p>
    <w:p w14:paraId="455F1727" w14:textId="77777777" w:rsidR="009431E6" w:rsidRPr="001F180C" w:rsidRDefault="009431E6" w:rsidP="009431E6">
      <w:pPr>
        <w:pStyle w:val="20"/>
        <w:shd w:val="clear" w:color="auto" w:fill="auto"/>
        <w:spacing w:before="0" w:after="0" w:line="360" w:lineRule="auto"/>
        <w:ind w:firstLine="709"/>
        <w:rPr>
          <w:spacing w:val="-2"/>
          <w:sz w:val="28"/>
          <w:szCs w:val="28"/>
        </w:rPr>
      </w:pPr>
      <w:r w:rsidRPr="001F180C">
        <w:rPr>
          <w:rStyle w:val="295pt"/>
          <w:spacing w:val="-2"/>
          <w:sz w:val="28"/>
          <w:szCs w:val="28"/>
        </w:rPr>
        <w:t xml:space="preserve">3.4. Управління </w:t>
      </w:r>
      <w:r w:rsidR="005850CA" w:rsidRPr="001F180C">
        <w:rPr>
          <w:rStyle w:val="295pt0"/>
          <w:bCs/>
          <w:spacing w:val="-2"/>
          <w:sz w:val="28"/>
          <w:szCs w:val="28"/>
        </w:rPr>
        <w:t>Ф</w:t>
      </w:r>
      <w:r w:rsidRPr="001F180C">
        <w:rPr>
          <w:rStyle w:val="295pt0"/>
          <w:bCs/>
          <w:spacing w:val="-2"/>
          <w:sz w:val="28"/>
          <w:szCs w:val="28"/>
        </w:rPr>
        <w:t>акультетом.</w:t>
      </w:r>
    </w:p>
    <w:p w14:paraId="6C081147" w14:textId="77777777" w:rsidR="009431E6" w:rsidRPr="001F180C" w:rsidRDefault="005850CA" w:rsidP="009431E6">
      <w:pPr>
        <w:pStyle w:val="20"/>
        <w:shd w:val="clear" w:color="auto" w:fill="auto"/>
        <w:spacing w:before="0" w:after="0" w:line="360" w:lineRule="auto"/>
        <w:ind w:firstLine="709"/>
        <w:rPr>
          <w:rStyle w:val="295pt"/>
          <w:spacing w:val="-2"/>
          <w:sz w:val="28"/>
          <w:szCs w:val="28"/>
        </w:rPr>
      </w:pPr>
      <w:r w:rsidRPr="001F180C">
        <w:rPr>
          <w:rStyle w:val="295pt"/>
          <w:spacing w:val="-2"/>
          <w:sz w:val="28"/>
          <w:szCs w:val="28"/>
        </w:rPr>
        <w:t>Управління Факультетом здійснює декан Ф</w:t>
      </w:r>
      <w:r w:rsidR="009431E6" w:rsidRPr="001F180C">
        <w:rPr>
          <w:rStyle w:val="295pt"/>
          <w:spacing w:val="-2"/>
          <w:sz w:val="28"/>
          <w:szCs w:val="28"/>
        </w:rPr>
        <w:t>акультету.</w:t>
      </w:r>
    </w:p>
    <w:p w14:paraId="0C8BB008" w14:textId="77777777" w:rsidR="008E6E44" w:rsidRPr="001F180C" w:rsidRDefault="008E6E44" w:rsidP="009431E6">
      <w:pPr>
        <w:pStyle w:val="20"/>
        <w:shd w:val="clear" w:color="auto" w:fill="auto"/>
        <w:spacing w:before="0" w:after="0" w:line="360" w:lineRule="auto"/>
        <w:ind w:firstLine="709"/>
        <w:rPr>
          <w:rStyle w:val="295pt"/>
          <w:color w:val="auto"/>
          <w:spacing w:val="-2"/>
          <w:sz w:val="28"/>
          <w:szCs w:val="28"/>
        </w:rPr>
      </w:pPr>
      <w:r w:rsidRPr="001F180C">
        <w:rPr>
          <w:rStyle w:val="295pt"/>
          <w:color w:val="auto"/>
          <w:spacing w:val="-2"/>
          <w:sz w:val="28"/>
          <w:szCs w:val="28"/>
        </w:rPr>
        <w:t>Декан Факультету може делегувати частину своїх повноважень своїм заступникам.</w:t>
      </w:r>
    </w:p>
    <w:p w14:paraId="65ECD149" w14:textId="77777777" w:rsidR="009431E6" w:rsidRPr="001F180C" w:rsidRDefault="009431E6" w:rsidP="009431E6">
      <w:pPr>
        <w:pStyle w:val="20"/>
        <w:shd w:val="clear" w:color="auto" w:fill="auto"/>
        <w:spacing w:before="0" w:after="0" w:line="360" w:lineRule="auto"/>
        <w:ind w:firstLine="709"/>
        <w:rPr>
          <w:rStyle w:val="295pt"/>
          <w:spacing w:val="-2"/>
          <w:sz w:val="28"/>
          <w:szCs w:val="28"/>
        </w:rPr>
      </w:pPr>
      <w:r w:rsidRPr="001F180C">
        <w:rPr>
          <w:rStyle w:val="295pt"/>
          <w:spacing w:val="-2"/>
          <w:sz w:val="28"/>
          <w:szCs w:val="28"/>
        </w:rPr>
        <w:t>Кількість допоміжного персоналу визначається штатним розписом Університету, затвердженим ректором. Працівники деканату виконують свої обов’язки відповідно до посадових інструкцій, затверджених ректором.</w:t>
      </w:r>
    </w:p>
    <w:p w14:paraId="4925C811" w14:textId="77777777" w:rsidR="009431E6" w:rsidRPr="001F180C" w:rsidRDefault="009431E6" w:rsidP="00330BD4">
      <w:pPr>
        <w:pStyle w:val="20"/>
        <w:shd w:val="clear" w:color="auto" w:fill="auto"/>
        <w:spacing w:before="0" w:after="0" w:line="360" w:lineRule="auto"/>
        <w:ind w:firstLine="709"/>
        <w:rPr>
          <w:spacing w:val="-2"/>
          <w:sz w:val="28"/>
          <w:szCs w:val="28"/>
        </w:rPr>
      </w:pPr>
    </w:p>
    <w:p w14:paraId="49791941" w14:textId="77777777" w:rsidR="007B739A" w:rsidRPr="001F180C" w:rsidRDefault="006361AB" w:rsidP="00330BD4">
      <w:pPr>
        <w:pStyle w:val="1"/>
        <w:shd w:val="clear" w:color="auto" w:fill="auto"/>
        <w:spacing w:line="360" w:lineRule="auto"/>
        <w:ind w:firstLine="709"/>
        <w:jc w:val="center"/>
        <w:rPr>
          <w:spacing w:val="-2"/>
          <w:sz w:val="28"/>
          <w:szCs w:val="28"/>
        </w:rPr>
      </w:pPr>
      <w:r w:rsidRPr="001F180C">
        <w:rPr>
          <w:rStyle w:val="95pt0"/>
          <w:spacing w:val="-2"/>
          <w:sz w:val="28"/>
          <w:szCs w:val="28"/>
        </w:rPr>
        <w:t>4</w:t>
      </w:r>
      <w:r w:rsidR="008D24B6" w:rsidRPr="001F180C">
        <w:rPr>
          <w:rStyle w:val="95pt0"/>
          <w:spacing w:val="-2"/>
          <w:sz w:val="28"/>
          <w:szCs w:val="28"/>
        </w:rPr>
        <w:t>. ДЕКАН ФАКУЛЬТЕТУ</w:t>
      </w:r>
    </w:p>
    <w:p w14:paraId="45CAADBA" w14:textId="77777777" w:rsidR="00995E5F" w:rsidRPr="001F180C" w:rsidRDefault="006361AB" w:rsidP="00330BD4">
      <w:pPr>
        <w:pStyle w:val="20"/>
        <w:shd w:val="clear" w:color="auto" w:fill="auto"/>
        <w:tabs>
          <w:tab w:val="left" w:pos="875"/>
        </w:tabs>
        <w:spacing w:before="0" w:after="0" w:line="360" w:lineRule="auto"/>
        <w:ind w:firstLine="709"/>
        <w:rPr>
          <w:rStyle w:val="295pt"/>
          <w:spacing w:val="-2"/>
          <w:sz w:val="28"/>
          <w:szCs w:val="28"/>
        </w:rPr>
      </w:pPr>
      <w:r w:rsidRPr="001F180C">
        <w:rPr>
          <w:rStyle w:val="295pt"/>
          <w:spacing w:val="-2"/>
          <w:sz w:val="28"/>
          <w:szCs w:val="28"/>
        </w:rPr>
        <w:t>4</w:t>
      </w:r>
      <w:r w:rsidR="001F01F8" w:rsidRPr="001F180C">
        <w:rPr>
          <w:rStyle w:val="295pt"/>
          <w:spacing w:val="-2"/>
          <w:sz w:val="28"/>
          <w:szCs w:val="28"/>
        </w:rPr>
        <w:t>.1</w:t>
      </w:r>
      <w:r w:rsidR="004871B5" w:rsidRPr="001F180C">
        <w:rPr>
          <w:rStyle w:val="295pt"/>
          <w:spacing w:val="-2"/>
          <w:sz w:val="28"/>
          <w:szCs w:val="28"/>
        </w:rPr>
        <w:t>.</w:t>
      </w:r>
      <w:r w:rsidR="001F01F8" w:rsidRPr="001F180C">
        <w:rPr>
          <w:rStyle w:val="295pt"/>
          <w:spacing w:val="-2"/>
          <w:sz w:val="28"/>
          <w:szCs w:val="28"/>
        </w:rPr>
        <w:t xml:space="preserve"> </w:t>
      </w:r>
      <w:r w:rsidR="00995E5F" w:rsidRPr="001F180C">
        <w:rPr>
          <w:rStyle w:val="295pt"/>
          <w:spacing w:val="-2"/>
          <w:sz w:val="28"/>
          <w:szCs w:val="28"/>
        </w:rPr>
        <w:t>Керівництво Факультетом здійснює декан Факультету, якого призначає ректор Університету за згодою більшості від повного складу Конференції трудового колективу Факультету на строк до п’яти років.</w:t>
      </w:r>
      <w:r w:rsidR="00931785" w:rsidRPr="001F180C">
        <w:rPr>
          <w:rStyle w:val="295pt"/>
          <w:spacing w:val="-2"/>
          <w:sz w:val="28"/>
          <w:szCs w:val="28"/>
        </w:rPr>
        <w:t xml:space="preserve"> </w:t>
      </w:r>
      <w:r w:rsidR="00931785" w:rsidRPr="001F180C">
        <w:rPr>
          <w:rStyle w:val="295pt"/>
          <w:color w:val="auto"/>
          <w:spacing w:val="-2"/>
          <w:sz w:val="28"/>
          <w:szCs w:val="28"/>
        </w:rPr>
        <w:t xml:space="preserve">Декан Факультету </w:t>
      </w:r>
      <w:r w:rsidR="00C85B39" w:rsidRPr="001F180C">
        <w:rPr>
          <w:rStyle w:val="295pt"/>
          <w:color w:val="auto"/>
          <w:spacing w:val="-2"/>
          <w:sz w:val="28"/>
          <w:szCs w:val="28"/>
        </w:rPr>
        <w:t>повинен мати науковий ступінь та/або вчене (почесне) звання, як правило, відповідно до профілю Факультету</w:t>
      </w:r>
      <w:r w:rsidR="00931785" w:rsidRPr="001F180C">
        <w:rPr>
          <w:rStyle w:val="295pt"/>
          <w:color w:val="auto"/>
          <w:spacing w:val="-2"/>
          <w:sz w:val="28"/>
          <w:szCs w:val="28"/>
        </w:rPr>
        <w:t>.</w:t>
      </w:r>
      <w:r w:rsidR="00995E5F" w:rsidRPr="001F180C">
        <w:rPr>
          <w:rStyle w:val="295pt"/>
          <w:color w:val="auto"/>
          <w:spacing w:val="-2"/>
          <w:sz w:val="28"/>
          <w:szCs w:val="28"/>
        </w:rPr>
        <w:t xml:space="preserve"> Одна і та сама особа не може </w:t>
      </w:r>
      <w:r w:rsidR="00995E5F" w:rsidRPr="001F180C">
        <w:rPr>
          <w:rStyle w:val="295pt"/>
          <w:spacing w:val="-2"/>
          <w:sz w:val="28"/>
          <w:szCs w:val="28"/>
        </w:rPr>
        <w:t xml:space="preserve">бути деканом Факультету більш як 10 років. </w:t>
      </w:r>
    </w:p>
    <w:p w14:paraId="0B778D9E" w14:textId="77777777" w:rsidR="008B6A45" w:rsidRPr="001F180C" w:rsidRDefault="006361AB" w:rsidP="00330BD4">
      <w:pPr>
        <w:pStyle w:val="20"/>
        <w:shd w:val="clear" w:color="auto" w:fill="auto"/>
        <w:tabs>
          <w:tab w:val="left" w:pos="875"/>
        </w:tabs>
        <w:spacing w:before="0" w:after="0" w:line="360" w:lineRule="auto"/>
        <w:ind w:firstLine="709"/>
        <w:rPr>
          <w:rStyle w:val="295pt"/>
          <w:spacing w:val="-2"/>
          <w:sz w:val="28"/>
          <w:szCs w:val="28"/>
        </w:rPr>
      </w:pPr>
      <w:r w:rsidRPr="001F180C">
        <w:rPr>
          <w:rStyle w:val="295pt"/>
          <w:spacing w:val="-2"/>
          <w:sz w:val="28"/>
          <w:szCs w:val="28"/>
        </w:rPr>
        <w:t>4</w:t>
      </w:r>
      <w:r w:rsidR="00725C45" w:rsidRPr="001F180C">
        <w:rPr>
          <w:rStyle w:val="295pt"/>
          <w:spacing w:val="-2"/>
          <w:sz w:val="28"/>
          <w:szCs w:val="28"/>
        </w:rPr>
        <w:t xml:space="preserve">.2. </w:t>
      </w:r>
      <w:r w:rsidR="008B6A45" w:rsidRPr="001F180C">
        <w:rPr>
          <w:rStyle w:val="295pt"/>
          <w:spacing w:val="-2"/>
          <w:sz w:val="28"/>
          <w:szCs w:val="28"/>
        </w:rPr>
        <w:t>Права</w:t>
      </w:r>
      <w:r w:rsidR="006D1DD4" w:rsidRPr="001F180C">
        <w:rPr>
          <w:rStyle w:val="295pt"/>
          <w:spacing w:val="-2"/>
          <w:sz w:val="28"/>
          <w:szCs w:val="28"/>
        </w:rPr>
        <w:t xml:space="preserve"> та обов’язки</w:t>
      </w:r>
      <w:r w:rsidR="008B6A45" w:rsidRPr="001F180C">
        <w:rPr>
          <w:rStyle w:val="295pt"/>
          <w:spacing w:val="-2"/>
          <w:sz w:val="28"/>
          <w:szCs w:val="28"/>
        </w:rPr>
        <w:t xml:space="preserve"> </w:t>
      </w:r>
      <w:r w:rsidR="00725C45" w:rsidRPr="001F180C">
        <w:rPr>
          <w:rStyle w:val="295pt"/>
          <w:spacing w:val="-2"/>
          <w:sz w:val="28"/>
          <w:szCs w:val="28"/>
        </w:rPr>
        <w:t>Ф</w:t>
      </w:r>
      <w:r w:rsidR="008B6A45" w:rsidRPr="001F180C">
        <w:rPr>
          <w:rStyle w:val="295pt"/>
          <w:spacing w:val="-2"/>
          <w:sz w:val="28"/>
          <w:szCs w:val="28"/>
        </w:rPr>
        <w:t xml:space="preserve">акультету реалізуються через права </w:t>
      </w:r>
      <w:r w:rsidR="006D1DD4" w:rsidRPr="001F180C">
        <w:rPr>
          <w:rStyle w:val="295pt"/>
          <w:spacing w:val="-2"/>
          <w:sz w:val="28"/>
          <w:szCs w:val="28"/>
        </w:rPr>
        <w:t xml:space="preserve">та обов’язки </w:t>
      </w:r>
      <w:r w:rsidR="008B6A45" w:rsidRPr="001F180C">
        <w:rPr>
          <w:rStyle w:val="295pt"/>
          <w:spacing w:val="-2"/>
          <w:sz w:val="28"/>
          <w:szCs w:val="28"/>
        </w:rPr>
        <w:t>його декана.</w:t>
      </w:r>
    </w:p>
    <w:p w14:paraId="0480A019" w14:textId="77777777" w:rsidR="00725C45" w:rsidRPr="001F180C" w:rsidRDefault="006361AB" w:rsidP="00725C45">
      <w:pPr>
        <w:pStyle w:val="20"/>
        <w:shd w:val="clear" w:color="auto" w:fill="auto"/>
        <w:tabs>
          <w:tab w:val="left" w:pos="906"/>
        </w:tabs>
        <w:spacing w:before="0" w:after="0" w:line="360" w:lineRule="auto"/>
        <w:ind w:firstLine="709"/>
        <w:rPr>
          <w:rStyle w:val="295pt"/>
          <w:spacing w:val="-2"/>
          <w:sz w:val="28"/>
          <w:szCs w:val="28"/>
        </w:rPr>
      </w:pPr>
      <w:r w:rsidRPr="001F180C">
        <w:rPr>
          <w:rStyle w:val="295pt"/>
          <w:spacing w:val="-2"/>
          <w:sz w:val="28"/>
          <w:szCs w:val="28"/>
        </w:rPr>
        <w:t>4</w:t>
      </w:r>
      <w:r w:rsidR="00725C45" w:rsidRPr="001F180C">
        <w:rPr>
          <w:rStyle w:val="295pt"/>
          <w:spacing w:val="-2"/>
          <w:sz w:val="28"/>
          <w:szCs w:val="28"/>
        </w:rPr>
        <w:t xml:space="preserve">.3. Декан, здійснюючи управління Факультетом, має наступні </w:t>
      </w:r>
      <w:r w:rsidR="00725C45" w:rsidRPr="001F180C">
        <w:rPr>
          <w:rStyle w:val="295pt"/>
          <w:b/>
          <w:i/>
          <w:spacing w:val="-2"/>
          <w:sz w:val="28"/>
          <w:szCs w:val="28"/>
        </w:rPr>
        <w:t>права</w:t>
      </w:r>
      <w:r w:rsidR="00725C45" w:rsidRPr="001F180C">
        <w:rPr>
          <w:rStyle w:val="295pt"/>
          <w:spacing w:val="-2"/>
          <w:sz w:val="28"/>
          <w:szCs w:val="28"/>
        </w:rPr>
        <w:t xml:space="preserve">: </w:t>
      </w:r>
    </w:p>
    <w:p w14:paraId="558A8D50" w14:textId="77777777" w:rsidR="00725C45" w:rsidRPr="001F180C" w:rsidRDefault="006361AB" w:rsidP="00725C45">
      <w:pPr>
        <w:pStyle w:val="20"/>
        <w:shd w:val="clear" w:color="auto" w:fill="auto"/>
        <w:tabs>
          <w:tab w:val="left" w:pos="906"/>
        </w:tabs>
        <w:spacing w:before="0" w:after="0" w:line="360" w:lineRule="auto"/>
        <w:ind w:firstLine="709"/>
        <w:rPr>
          <w:spacing w:val="-2"/>
          <w:sz w:val="28"/>
          <w:szCs w:val="28"/>
        </w:rPr>
      </w:pPr>
      <w:r w:rsidRPr="001F180C">
        <w:rPr>
          <w:rStyle w:val="295pt"/>
          <w:spacing w:val="-2"/>
          <w:sz w:val="28"/>
          <w:szCs w:val="28"/>
        </w:rPr>
        <w:t>4</w:t>
      </w:r>
      <w:r w:rsidR="00725C45" w:rsidRPr="001F180C">
        <w:rPr>
          <w:rStyle w:val="295pt"/>
          <w:spacing w:val="-2"/>
          <w:sz w:val="28"/>
          <w:szCs w:val="28"/>
        </w:rPr>
        <w:t>.3.1. Бере участь від імені Факультету у роботі вченої ради Університету, ректорату, приймальної комісії Університету, членом яких він є.</w:t>
      </w:r>
    </w:p>
    <w:p w14:paraId="3F5C12AD" w14:textId="77777777" w:rsidR="00725C45" w:rsidRPr="001F180C" w:rsidRDefault="006361AB" w:rsidP="00725C45">
      <w:pPr>
        <w:pStyle w:val="20"/>
        <w:shd w:val="clear" w:color="auto" w:fill="auto"/>
        <w:spacing w:before="0" w:after="0" w:line="360" w:lineRule="auto"/>
        <w:ind w:firstLine="709"/>
        <w:rPr>
          <w:spacing w:val="-2"/>
          <w:sz w:val="28"/>
          <w:szCs w:val="28"/>
        </w:rPr>
      </w:pPr>
      <w:r w:rsidRPr="001F180C">
        <w:rPr>
          <w:rStyle w:val="295pt"/>
          <w:spacing w:val="-2"/>
          <w:sz w:val="28"/>
          <w:szCs w:val="28"/>
        </w:rPr>
        <w:t>4</w:t>
      </w:r>
      <w:r w:rsidR="00725C45" w:rsidRPr="001F180C">
        <w:rPr>
          <w:rStyle w:val="295pt"/>
          <w:spacing w:val="-2"/>
          <w:sz w:val="28"/>
          <w:szCs w:val="28"/>
        </w:rPr>
        <w:t>.3.2. Розробляє стратегію діяльності та програму розвитку Факультету й організовує оперативне управління діяльністю Факультету.</w:t>
      </w:r>
    </w:p>
    <w:p w14:paraId="4A453DCE" w14:textId="77777777" w:rsidR="00725C45" w:rsidRPr="001F180C" w:rsidRDefault="006361AB" w:rsidP="00725C45">
      <w:pPr>
        <w:pStyle w:val="20"/>
        <w:shd w:val="clear" w:color="auto" w:fill="auto"/>
        <w:spacing w:before="0" w:after="0" w:line="360" w:lineRule="auto"/>
        <w:ind w:firstLine="709"/>
        <w:rPr>
          <w:spacing w:val="-2"/>
          <w:sz w:val="28"/>
          <w:szCs w:val="28"/>
        </w:rPr>
      </w:pPr>
      <w:r w:rsidRPr="001F180C">
        <w:rPr>
          <w:rStyle w:val="295pt"/>
          <w:spacing w:val="-2"/>
          <w:sz w:val="28"/>
          <w:szCs w:val="28"/>
        </w:rPr>
        <w:t>4</w:t>
      </w:r>
      <w:r w:rsidR="00725C45" w:rsidRPr="001F180C">
        <w:rPr>
          <w:rStyle w:val="295pt"/>
          <w:spacing w:val="-2"/>
          <w:sz w:val="28"/>
          <w:szCs w:val="28"/>
        </w:rPr>
        <w:t>.3.3. Визначає функціональні обов’язки та подає ректору для затвердження посадові інструкції працівників Факультету.</w:t>
      </w:r>
    </w:p>
    <w:p w14:paraId="5D60E233" w14:textId="77777777" w:rsidR="00725C45" w:rsidRPr="001F180C" w:rsidRDefault="006361AB" w:rsidP="00725C45">
      <w:pPr>
        <w:pStyle w:val="20"/>
        <w:shd w:val="clear" w:color="auto" w:fill="auto"/>
        <w:spacing w:before="0" w:after="0" w:line="360" w:lineRule="auto"/>
        <w:ind w:firstLine="709"/>
        <w:rPr>
          <w:rStyle w:val="295pt"/>
          <w:spacing w:val="-2"/>
          <w:sz w:val="28"/>
          <w:szCs w:val="28"/>
        </w:rPr>
      </w:pPr>
      <w:r w:rsidRPr="001F180C">
        <w:rPr>
          <w:rStyle w:val="295pt"/>
          <w:spacing w:val="-2"/>
          <w:sz w:val="28"/>
          <w:szCs w:val="28"/>
        </w:rPr>
        <w:t>4</w:t>
      </w:r>
      <w:r w:rsidR="00075F6B" w:rsidRPr="001F180C">
        <w:rPr>
          <w:rStyle w:val="295pt"/>
          <w:spacing w:val="-2"/>
          <w:sz w:val="28"/>
          <w:szCs w:val="28"/>
        </w:rPr>
        <w:t>.3.4. Видає розпорядження</w:t>
      </w:r>
      <w:r w:rsidR="00725C45" w:rsidRPr="001F180C">
        <w:rPr>
          <w:rStyle w:val="295pt"/>
          <w:spacing w:val="-2"/>
          <w:sz w:val="28"/>
          <w:szCs w:val="28"/>
        </w:rPr>
        <w:t xml:space="preserve"> щодо діяльності Факультету, які є обов’язковими до виконання всіма учасниками освітнього процесу Факультету, і </w:t>
      </w:r>
      <w:r w:rsidR="00725C45" w:rsidRPr="001F180C">
        <w:rPr>
          <w:rStyle w:val="295pt"/>
          <w:spacing w:val="-2"/>
          <w:sz w:val="28"/>
          <w:szCs w:val="28"/>
        </w:rPr>
        <w:lastRenderedPageBreak/>
        <w:t>які можуть бути скасовані ректором Університету, якщо вони суперечать законодавству, статуту Університету чи завдають шкоди інтересам Університету.</w:t>
      </w:r>
    </w:p>
    <w:p w14:paraId="68D29A9D" w14:textId="77777777" w:rsidR="00725C45" w:rsidRPr="001F180C" w:rsidRDefault="006361AB" w:rsidP="00725C45">
      <w:pPr>
        <w:pStyle w:val="20"/>
        <w:shd w:val="clear" w:color="auto" w:fill="auto"/>
        <w:spacing w:before="0" w:after="0" w:line="360" w:lineRule="auto"/>
        <w:ind w:firstLine="709"/>
        <w:rPr>
          <w:spacing w:val="-2"/>
          <w:sz w:val="28"/>
          <w:szCs w:val="28"/>
        </w:rPr>
      </w:pPr>
      <w:r w:rsidRPr="001F180C">
        <w:rPr>
          <w:rStyle w:val="295pt"/>
          <w:spacing w:val="-2"/>
          <w:sz w:val="28"/>
          <w:szCs w:val="28"/>
        </w:rPr>
        <w:t>4</w:t>
      </w:r>
      <w:r w:rsidR="00725C45" w:rsidRPr="001F180C">
        <w:rPr>
          <w:rStyle w:val="295pt"/>
          <w:spacing w:val="-2"/>
          <w:sz w:val="28"/>
          <w:szCs w:val="28"/>
        </w:rPr>
        <w:t>.3.5. Здійснює організаційну підготовку та забезпечення діяльності вченої ради Факультету.</w:t>
      </w:r>
    </w:p>
    <w:p w14:paraId="72825BF0" w14:textId="77777777" w:rsidR="00725C45" w:rsidRPr="001F180C" w:rsidRDefault="006361AB" w:rsidP="00725C45">
      <w:pPr>
        <w:pStyle w:val="20"/>
        <w:shd w:val="clear" w:color="auto" w:fill="auto"/>
        <w:spacing w:before="0" w:after="0" w:line="360" w:lineRule="auto"/>
        <w:ind w:firstLine="709"/>
        <w:rPr>
          <w:spacing w:val="-2"/>
          <w:sz w:val="28"/>
          <w:szCs w:val="28"/>
        </w:rPr>
      </w:pPr>
      <w:r w:rsidRPr="001F180C">
        <w:rPr>
          <w:rStyle w:val="295pt"/>
          <w:spacing w:val="-2"/>
          <w:sz w:val="28"/>
          <w:szCs w:val="28"/>
        </w:rPr>
        <w:t>4</w:t>
      </w:r>
      <w:r w:rsidR="00725C45" w:rsidRPr="001F180C">
        <w:rPr>
          <w:rStyle w:val="295pt"/>
          <w:spacing w:val="-2"/>
          <w:sz w:val="28"/>
          <w:szCs w:val="28"/>
        </w:rPr>
        <w:t>.3.6. Організовує складання і контролює виконання освітніх програм і навчальних планів, програм і планів науково-дослідних робіт, програм і планів інших видів діяльності Факультету, організовує і контролює виконання договірних зобов’язань Факультету.</w:t>
      </w:r>
    </w:p>
    <w:p w14:paraId="0E0DFD67" w14:textId="77777777" w:rsidR="00725C45" w:rsidRPr="001F180C" w:rsidRDefault="006361AB" w:rsidP="00725C45">
      <w:pPr>
        <w:pStyle w:val="20"/>
        <w:shd w:val="clear" w:color="auto" w:fill="auto"/>
        <w:spacing w:before="0" w:after="0" w:line="360" w:lineRule="auto"/>
        <w:ind w:firstLine="709"/>
        <w:rPr>
          <w:spacing w:val="-2"/>
          <w:sz w:val="28"/>
          <w:szCs w:val="28"/>
        </w:rPr>
      </w:pPr>
      <w:r w:rsidRPr="001F180C">
        <w:rPr>
          <w:rStyle w:val="295pt"/>
          <w:spacing w:val="-2"/>
          <w:sz w:val="28"/>
          <w:szCs w:val="28"/>
        </w:rPr>
        <w:t>4</w:t>
      </w:r>
      <w:r w:rsidR="00725C45" w:rsidRPr="001F180C">
        <w:rPr>
          <w:rStyle w:val="295pt"/>
          <w:spacing w:val="-2"/>
          <w:sz w:val="28"/>
          <w:szCs w:val="28"/>
        </w:rPr>
        <w:t>.3.7. Здійснює оперативне управління майном Університету, закріплене за Факультетом, забезпечує своєчасне і якісне проведення інвентаризації матеріальних цінностей Факультету.</w:t>
      </w:r>
    </w:p>
    <w:p w14:paraId="49BF0B98" w14:textId="77777777" w:rsidR="00725C45" w:rsidRPr="001F180C" w:rsidRDefault="006361AB" w:rsidP="00725C45">
      <w:pPr>
        <w:pStyle w:val="20"/>
        <w:shd w:val="clear" w:color="auto" w:fill="auto"/>
        <w:spacing w:before="0" w:after="0" w:line="360" w:lineRule="auto"/>
        <w:ind w:firstLine="709"/>
        <w:rPr>
          <w:spacing w:val="-2"/>
          <w:sz w:val="28"/>
          <w:szCs w:val="28"/>
        </w:rPr>
      </w:pPr>
      <w:r w:rsidRPr="001F180C">
        <w:rPr>
          <w:rStyle w:val="295pt"/>
          <w:spacing w:val="-2"/>
          <w:sz w:val="28"/>
          <w:szCs w:val="28"/>
        </w:rPr>
        <w:t>4</w:t>
      </w:r>
      <w:r w:rsidR="00725C45" w:rsidRPr="001F180C">
        <w:rPr>
          <w:rStyle w:val="295pt"/>
          <w:spacing w:val="-2"/>
          <w:sz w:val="28"/>
          <w:szCs w:val="28"/>
        </w:rPr>
        <w:t>.3.8. Вносить проекти наказів, які стосуються діяльності Факультету, здобувачів вищої освіти Факультету.</w:t>
      </w:r>
    </w:p>
    <w:p w14:paraId="412CA261" w14:textId="77777777" w:rsidR="00725C45" w:rsidRPr="001F180C" w:rsidRDefault="006361AB" w:rsidP="00725C45">
      <w:pPr>
        <w:pStyle w:val="20"/>
        <w:shd w:val="clear" w:color="auto" w:fill="auto"/>
        <w:spacing w:before="0" w:after="0" w:line="360" w:lineRule="auto"/>
        <w:ind w:firstLine="709"/>
        <w:rPr>
          <w:spacing w:val="-2"/>
          <w:sz w:val="28"/>
          <w:szCs w:val="28"/>
        </w:rPr>
      </w:pPr>
      <w:r w:rsidRPr="001F180C">
        <w:rPr>
          <w:rStyle w:val="295pt"/>
          <w:spacing w:val="-2"/>
          <w:sz w:val="28"/>
          <w:szCs w:val="28"/>
        </w:rPr>
        <w:t>4</w:t>
      </w:r>
      <w:r w:rsidR="00725C45" w:rsidRPr="001F180C">
        <w:rPr>
          <w:rStyle w:val="295pt"/>
          <w:spacing w:val="-2"/>
          <w:sz w:val="28"/>
          <w:szCs w:val="28"/>
        </w:rPr>
        <w:t>.3.9. Подає пропозиції або візує пропозиції керівників структурних підрозділів Факультету про наймання працівників для роботи у підрозділах Факультету, погоджує проекти наказів, які стосуються діяльності Факультету і внесені іншими структурними підрозділами Університету.</w:t>
      </w:r>
    </w:p>
    <w:p w14:paraId="685E4D1C" w14:textId="77777777" w:rsidR="00725C45" w:rsidRPr="001F180C" w:rsidRDefault="006361AB" w:rsidP="00725C45">
      <w:pPr>
        <w:pStyle w:val="20"/>
        <w:shd w:val="clear" w:color="auto" w:fill="auto"/>
        <w:spacing w:before="0" w:after="0" w:line="360" w:lineRule="auto"/>
        <w:ind w:firstLine="709"/>
        <w:rPr>
          <w:spacing w:val="-2"/>
          <w:sz w:val="28"/>
          <w:szCs w:val="28"/>
        </w:rPr>
      </w:pPr>
      <w:r w:rsidRPr="001F180C">
        <w:rPr>
          <w:rStyle w:val="295pt"/>
          <w:spacing w:val="-2"/>
          <w:sz w:val="28"/>
          <w:szCs w:val="28"/>
        </w:rPr>
        <w:t>4</w:t>
      </w:r>
      <w:r w:rsidR="00725C45" w:rsidRPr="001F180C">
        <w:rPr>
          <w:rStyle w:val="295pt"/>
          <w:spacing w:val="-2"/>
          <w:sz w:val="28"/>
          <w:szCs w:val="28"/>
        </w:rPr>
        <w:t>.3.10. Подає пропозиції щодо формування контингенту здобувачів вищої освіти</w:t>
      </w:r>
      <w:r w:rsidR="00725C45" w:rsidRPr="001F180C">
        <w:rPr>
          <w:rStyle w:val="295pt"/>
          <w:color w:val="FF0000"/>
          <w:spacing w:val="-2"/>
          <w:sz w:val="28"/>
          <w:szCs w:val="28"/>
        </w:rPr>
        <w:t xml:space="preserve"> </w:t>
      </w:r>
      <w:r w:rsidR="00725C45" w:rsidRPr="001F180C">
        <w:rPr>
          <w:rStyle w:val="295pt"/>
          <w:spacing w:val="-2"/>
          <w:sz w:val="28"/>
          <w:szCs w:val="28"/>
        </w:rPr>
        <w:t>Факультету.</w:t>
      </w:r>
    </w:p>
    <w:p w14:paraId="04C11E44" w14:textId="77777777" w:rsidR="00725C45" w:rsidRPr="001F180C" w:rsidRDefault="006361AB" w:rsidP="00725C45">
      <w:pPr>
        <w:pStyle w:val="20"/>
        <w:shd w:val="clear" w:color="auto" w:fill="auto"/>
        <w:spacing w:before="0" w:after="0" w:line="360" w:lineRule="auto"/>
        <w:ind w:firstLine="709"/>
        <w:rPr>
          <w:spacing w:val="-2"/>
          <w:sz w:val="28"/>
          <w:szCs w:val="28"/>
        </w:rPr>
      </w:pPr>
      <w:r w:rsidRPr="001F180C">
        <w:rPr>
          <w:rStyle w:val="295pt"/>
          <w:spacing w:val="-2"/>
          <w:sz w:val="28"/>
          <w:szCs w:val="28"/>
        </w:rPr>
        <w:t>4</w:t>
      </w:r>
      <w:r w:rsidR="00725C45" w:rsidRPr="001F180C">
        <w:rPr>
          <w:rStyle w:val="295pt"/>
          <w:spacing w:val="-2"/>
          <w:sz w:val="28"/>
          <w:szCs w:val="28"/>
        </w:rPr>
        <w:t>.3.11. Подає ректору пропозиції щодо морального та матеріального заохочення здобувачів вищої освіти і працівників Факультету, пропозиції щодо накладення стягнень.</w:t>
      </w:r>
    </w:p>
    <w:p w14:paraId="7FB2CA2D" w14:textId="77777777" w:rsidR="00725C45" w:rsidRPr="001F180C" w:rsidRDefault="006361AB" w:rsidP="00725C45">
      <w:pPr>
        <w:pStyle w:val="20"/>
        <w:shd w:val="clear" w:color="auto" w:fill="auto"/>
        <w:spacing w:before="0" w:after="0" w:line="360" w:lineRule="auto"/>
        <w:ind w:firstLine="709"/>
        <w:rPr>
          <w:spacing w:val="-2"/>
          <w:sz w:val="28"/>
          <w:szCs w:val="28"/>
        </w:rPr>
      </w:pPr>
      <w:r w:rsidRPr="001F180C">
        <w:rPr>
          <w:rStyle w:val="295pt"/>
          <w:spacing w:val="-2"/>
          <w:sz w:val="28"/>
          <w:szCs w:val="28"/>
        </w:rPr>
        <w:t>4</w:t>
      </w:r>
      <w:r w:rsidR="00725C45" w:rsidRPr="001F180C">
        <w:rPr>
          <w:rStyle w:val="295pt"/>
          <w:spacing w:val="-2"/>
          <w:sz w:val="28"/>
          <w:szCs w:val="28"/>
        </w:rPr>
        <w:t>.3.12. Подає пропозиції ректору щодо відкриття або закриття спеціальностей і освітніх програм, за якими проводиться підготовка здобувачів вищої освіти, а також щодо перепідготовки та підвищення кваліфікації науково-педагогічних працівників на Факультеті.</w:t>
      </w:r>
    </w:p>
    <w:p w14:paraId="09031863" w14:textId="77777777" w:rsidR="00725C45" w:rsidRPr="001F180C" w:rsidRDefault="006361AB" w:rsidP="00725C45">
      <w:pPr>
        <w:pStyle w:val="20"/>
        <w:shd w:val="clear" w:color="auto" w:fill="auto"/>
        <w:spacing w:before="0" w:after="0" w:line="360" w:lineRule="auto"/>
        <w:ind w:firstLine="709"/>
        <w:rPr>
          <w:spacing w:val="-2"/>
          <w:sz w:val="28"/>
          <w:szCs w:val="28"/>
        </w:rPr>
      </w:pPr>
      <w:r w:rsidRPr="001F180C">
        <w:rPr>
          <w:rStyle w:val="295pt"/>
          <w:spacing w:val="-2"/>
          <w:sz w:val="28"/>
          <w:szCs w:val="28"/>
        </w:rPr>
        <w:t>4</w:t>
      </w:r>
      <w:r w:rsidR="00725C45" w:rsidRPr="001F180C">
        <w:rPr>
          <w:rStyle w:val="295pt"/>
          <w:spacing w:val="-2"/>
          <w:sz w:val="28"/>
          <w:szCs w:val="28"/>
        </w:rPr>
        <w:t>.3.13. У співпраці зі структурними підрозділами Факультету та Університету здійснює профорієнтаційну роботу, в тому числі, з використанням дистанційних технологій.</w:t>
      </w:r>
    </w:p>
    <w:p w14:paraId="56CB4124" w14:textId="77777777" w:rsidR="00725C45" w:rsidRPr="001F180C" w:rsidRDefault="006361AB" w:rsidP="00725C45">
      <w:pPr>
        <w:pStyle w:val="20"/>
        <w:shd w:val="clear" w:color="auto" w:fill="auto"/>
        <w:spacing w:before="0" w:after="0" w:line="360" w:lineRule="auto"/>
        <w:ind w:firstLine="709"/>
        <w:rPr>
          <w:rStyle w:val="295pt"/>
          <w:spacing w:val="-2"/>
          <w:sz w:val="28"/>
          <w:szCs w:val="28"/>
        </w:rPr>
      </w:pPr>
      <w:r w:rsidRPr="001F180C">
        <w:rPr>
          <w:rStyle w:val="295pt"/>
          <w:spacing w:val="-2"/>
          <w:sz w:val="28"/>
          <w:szCs w:val="28"/>
        </w:rPr>
        <w:t>4</w:t>
      </w:r>
      <w:r w:rsidR="00725C45" w:rsidRPr="001F180C">
        <w:rPr>
          <w:rStyle w:val="295pt"/>
          <w:spacing w:val="-2"/>
          <w:sz w:val="28"/>
          <w:szCs w:val="28"/>
        </w:rPr>
        <w:t xml:space="preserve">.3.14. Організовує та підтримує зв’язки з випускниками Факультету. </w:t>
      </w:r>
    </w:p>
    <w:p w14:paraId="4E8EDE3D" w14:textId="77777777" w:rsidR="00725C45" w:rsidRPr="001F180C" w:rsidRDefault="006361AB" w:rsidP="00725C45">
      <w:pPr>
        <w:pStyle w:val="20"/>
        <w:shd w:val="clear" w:color="auto" w:fill="auto"/>
        <w:spacing w:before="0" w:after="0" w:line="360" w:lineRule="auto"/>
        <w:ind w:firstLine="709"/>
        <w:rPr>
          <w:spacing w:val="-2"/>
          <w:sz w:val="28"/>
          <w:szCs w:val="28"/>
        </w:rPr>
      </w:pPr>
      <w:r w:rsidRPr="001F180C">
        <w:rPr>
          <w:rStyle w:val="295pt"/>
          <w:spacing w:val="-2"/>
          <w:sz w:val="28"/>
          <w:szCs w:val="28"/>
        </w:rPr>
        <w:lastRenderedPageBreak/>
        <w:t>4</w:t>
      </w:r>
      <w:r w:rsidR="00725C45" w:rsidRPr="001F180C">
        <w:rPr>
          <w:rStyle w:val="295pt"/>
          <w:spacing w:val="-2"/>
          <w:sz w:val="28"/>
          <w:szCs w:val="28"/>
        </w:rPr>
        <w:t>.3.15. Подає ректору пропозиції щодо змін в організаційній структурі Факультету та результати розгляду їх вченою радою Факультету.</w:t>
      </w:r>
    </w:p>
    <w:p w14:paraId="59F0B408" w14:textId="77777777" w:rsidR="00725C45" w:rsidRPr="001F180C" w:rsidRDefault="006361AB" w:rsidP="00725C45">
      <w:pPr>
        <w:pStyle w:val="20"/>
        <w:shd w:val="clear" w:color="auto" w:fill="auto"/>
        <w:spacing w:before="0" w:after="0" w:line="360" w:lineRule="auto"/>
        <w:ind w:firstLine="709"/>
        <w:rPr>
          <w:rStyle w:val="295pt"/>
          <w:spacing w:val="-2"/>
          <w:sz w:val="28"/>
          <w:szCs w:val="28"/>
        </w:rPr>
      </w:pPr>
      <w:r w:rsidRPr="001F180C">
        <w:rPr>
          <w:rStyle w:val="295pt"/>
          <w:spacing w:val="-2"/>
          <w:sz w:val="28"/>
          <w:szCs w:val="28"/>
        </w:rPr>
        <w:t>4</w:t>
      </w:r>
      <w:r w:rsidR="00725C45" w:rsidRPr="001F180C">
        <w:rPr>
          <w:rStyle w:val="295pt"/>
          <w:spacing w:val="-2"/>
          <w:sz w:val="28"/>
          <w:szCs w:val="28"/>
        </w:rPr>
        <w:t>.3.16. Подає ректору пропозиції щодо організації взаємодії з іншими Факультетами та структурними підрозділами Університету.</w:t>
      </w:r>
    </w:p>
    <w:p w14:paraId="02378A00" w14:textId="77777777" w:rsidR="00725C45" w:rsidRPr="001F180C" w:rsidRDefault="006361AB" w:rsidP="00725C45">
      <w:pPr>
        <w:pStyle w:val="20"/>
        <w:shd w:val="clear" w:color="auto" w:fill="auto"/>
        <w:spacing w:before="0" w:after="0" w:line="360" w:lineRule="auto"/>
        <w:ind w:firstLine="709"/>
        <w:rPr>
          <w:spacing w:val="-2"/>
          <w:sz w:val="28"/>
          <w:szCs w:val="28"/>
        </w:rPr>
      </w:pPr>
      <w:r w:rsidRPr="001F180C">
        <w:rPr>
          <w:rStyle w:val="295pt"/>
          <w:spacing w:val="-2"/>
          <w:sz w:val="28"/>
          <w:szCs w:val="28"/>
        </w:rPr>
        <w:t>4</w:t>
      </w:r>
      <w:r w:rsidR="00725C45" w:rsidRPr="001F180C">
        <w:rPr>
          <w:rStyle w:val="295pt"/>
          <w:spacing w:val="-2"/>
          <w:sz w:val="28"/>
          <w:szCs w:val="28"/>
        </w:rPr>
        <w:t>.3.17. Забезпечує організацію ефективної взаємодії здобувачів вищої освіти з кафедрами та іншими структурними підрозділами Університету.</w:t>
      </w:r>
    </w:p>
    <w:p w14:paraId="27B5D57A" w14:textId="77777777" w:rsidR="00725C45" w:rsidRPr="001F180C" w:rsidRDefault="006361AB" w:rsidP="00725C45">
      <w:pPr>
        <w:pStyle w:val="20"/>
        <w:shd w:val="clear" w:color="auto" w:fill="auto"/>
        <w:spacing w:before="0" w:after="0" w:line="360" w:lineRule="auto"/>
        <w:ind w:firstLine="709"/>
        <w:rPr>
          <w:spacing w:val="-2"/>
          <w:sz w:val="28"/>
          <w:szCs w:val="28"/>
        </w:rPr>
      </w:pPr>
      <w:r w:rsidRPr="001F180C">
        <w:rPr>
          <w:rStyle w:val="295pt"/>
          <w:spacing w:val="-2"/>
          <w:sz w:val="28"/>
          <w:szCs w:val="28"/>
        </w:rPr>
        <w:t>4</w:t>
      </w:r>
      <w:r w:rsidR="00725C45" w:rsidRPr="001F180C">
        <w:rPr>
          <w:rStyle w:val="295pt"/>
          <w:spacing w:val="-2"/>
          <w:sz w:val="28"/>
          <w:szCs w:val="28"/>
        </w:rPr>
        <w:t>.3.18. Забезпечує виконання зобов'язань адміністрації за колективним договором в частині, яка стосується Факультету.</w:t>
      </w:r>
    </w:p>
    <w:p w14:paraId="05CB7B00" w14:textId="77777777" w:rsidR="00725C45" w:rsidRPr="001F180C" w:rsidRDefault="006361AB" w:rsidP="00725C45">
      <w:pPr>
        <w:pStyle w:val="20"/>
        <w:shd w:val="clear" w:color="auto" w:fill="auto"/>
        <w:spacing w:before="0" w:after="0" w:line="360" w:lineRule="auto"/>
        <w:ind w:firstLine="709"/>
        <w:rPr>
          <w:spacing w:val="-2"/>
          <w:sz w:val="28"/>
          <w:szCs w:val="28"/>
        </w:rPr>
      </w:pPr>
      <w:r w:rsidRPr="001F180C">
        <w:rPr>
          <w:rStyle w:val="295pt"/>
          <w:spacing w:val="-2"/>
          <w:sz w:val="28"/>
          <w:szCs w:val="28"/>
        </w:rPr>
        <w:t>4</w:t>
      </w:r>
      <w:r w:rsidR="00725C45" w:rsidRPr="001F180C">
        <w:rPr>
          <w:rStyle w:val="295pt"/>
          <w:spacing w:val="-2"/>
          <w:sz w:val="28"/>
          <w:szCs w:val="28"/>
        </w:rPr>
        <w:t>.3.19. Організовує висвітлення діяльності Факультету в інформаційних виданнях Університету, соціальних мережах, а також на сайті Факультету.</w:t>
      </w:r>
    </w:p>
    <w:p w14:paraId="6A3A52AA" w14:textId="77777777" w:rsidR="00725C45" w:rsidRPr="001F180C" w:rsidRDefault="006361AB" w:rsidP="00725C45">
      <w:pPr>
        <w:pStyle w:val="20"/>
        <w:shd w:val="clear" w:color="auto" w:fill="auto"/>
        <w:spacing w:before="0" w:after="0" w:line="360" w:lineRule="auto"/>
        <w:ind w:firstLine="709"/>
        <w:rPr>
          <w:spacing w:val="-2"/>
          <w:sz w:val="28"/>
          <w:szCs w:val="28"/>
        </w:rPr>
      </w:pPr>
      <w:r w:rsidRPr="001F180C">
        <w:rPr>
          <w:rStyle w:val="295pt"/>
          <w:spacing w:val="-2"/>
          <w:sz w:val="28"/>
          <w:szCs w:val="28"/>
        </w:rPr>
        <w:t>4</w:t>
      </w:r>
      <w:r w:rsidR="00725C45" w:rsidRPr="001F180C">
        <w:rPr>
          <w:rStyle w:val="295pt"/>
          <w:spacing w:val="-2"/>
          <w:sz w:val="28"/>
          <w:szCs w:val="28"/>
        </w:rPr>
        <w:t>.3.20. Організовує запровадження і підтримує використання комп'ютерної корпоративної системи в Університеті.</w:t>
      </w:r>
    </w:p>
    <w:p w14:paraId="5A822F47" w14:textId="77777777" w:rsidR="00725C45" w:rsidRPr="001F180C" w:rsidRDefault="006361AB" w:rsidP="00725C45">
      <w:pPr>
        <w:pStyle w:val="20"/>
        <w:shd w:val="clear" w:color="auto" w:fill="auto"/>
        <w:spacing w:before="0" w:after="0" w:line="360" w:lineRule="auto"/>
        <w:ind w:firstLine="709"/>
        <w:rPr>
          <w:rStyle w:val="295pt"/>
          <w:spacing w:val="-2"/>
          <w:sz w:val="28"/>
          <w:szCs w:val="28"/>
        </w:rPr>
      </w:pPr>
      <w:r w:rsidRPr="001F180C">
        <w:rPr>
          <w:rStyle w:val="295pt"/>
          <w:spacing w:val="-2"/>
          <w:sz w:val="28"/>
          <w:szCs w:val="28"/>
        </w:rPr>
        <w:t>4</w:t>
      </w:r>
      <w:r w:rsidR="00725C45" w:rsidRPr="001F180C">
        <w:rPr>
          <w:rStyle w:val="295pt"/>
          <w:spacing w:val="-2"/>
          <w:sz w:val="28"/>
          <w:szCs w:val="28"/>
        </w:rPr>
        <w:t>.3.21. Діє в межах інших повноважень, наданих йому ректором.</w:t>
      </w:r>
    </w:p>
    <w:p w14:paraId="4F5CA9BB" w14:textId="77777777" w:rsidR="00725C45" w:rsidRPr="001F180C" w:rsidRDefault="006361AB" w:rsidP="002B19C8">
      <w:pPr>
        <w:pStyle w:val="20"/>
        <w:shd w:val="clear" w:color="auto" w:fill="auto"/>
        <w:spacing w:before="0" w:after="0" w:line="360" w:lineRule="auto"/>
        <w:ind w:firstLine="709"/>
        <w:rPr>
          <w:rStyle w:val="295pt"/>
          <w:spacing w:val="-2"/>
          <w:sz w:val="28"/>
          <w:szCs w:val="28"/>
        </w:rPr>
      </w:pPr>
      <w:r w:rsidRPr="001F180C">
        <w:rPr>
          <w:rStyle w:val="295pt"/>
          <w:spacing w:val="-2"/>
          <w:sz w:val="28"/>
          <w:szCs w:val="28"/>
        </w:rPr>
        <w:t>4</w:t>
      </w:r>
      <w:r w:rsidR="00725C45" w:rsidRPr="001F180C">
        <w:rPr>
          <w:rStyle w:val="295pt"/>
          <w:spacing w:val="-2"/>
          <w:sz w:val="28"/>
          <w:szCs w:val="28"/>
        </w:rPr>
        <w:t>.3.22. На час відпустки, відрядження, хвороби та ін. тимчасово делегує свої повноваження одному із заступників.</w:t>
      </w:r>
    </w:p>
    <w:p w14:paraId="30E85D33" w14:textId="77777777" w:rsidR="002B19C8" w:rsidRPr="001F180C" w:rsidRDefault="006361AB" w:rsidP="00223300">
      <w:pPr>
        <w:pStyle w:val="20"/>
        <w:spacing w:before="0" w:after="0" w:line="360" w:lineRule="auto"/>
        <w:ind w:firstLine="709"/>
        <w:rPr>
          <w:rStyle w:val="295pt"/>
          <w:color w:val="auto"/>
          <w:spacing w:val="-2"/>
          <w:sz w:val="28"/>
          <w:szCs w:val="28"/>
        </w:rPr>
      </w:pPr>
      <w:r w:rsidRPr="001F180C">
        <w:rPr>
          <w:rStyle w:val="295pt"/>
          <w:spacing w:val="-2"/>
          <w:sz w:val="28"/>
          <w:szCs w:val="28"/>
        </w:rPr>
        <w:t>4</w:t>
      </w:r>
      <w:r w:rsidR="002B19C8" w:rsidRPr="001F180C">
        <w:rPr>
          <w:rStyle w:val="295pt"/>
          <w:spacing w:val="-2"/>
          <w:sz w:val="28"/>
          <w:szCs w:val="28"/>
        </w:rPr>
        <w:t xml:space="preserve">.3.23. </w:t>
      </w:r>
      <w:r w:rsidR="00223300" w:rsidRPr="001F180C">
        <w:rPr>
          <w:rStyle w:val="295pt"/>
          <w:color w:val="auto"/>
          <w:spacing w:val="-2"/>
          <w:sz w:val="28"/>
          <w:szCs w:val="28"/>
        </w:rPr>
        <w:t xml:space="preserve">Забезпечує </w:t>
      </w:r>
      <w:r w:rsidR="002B19C8" w:rsidRPr="001F180C">
        <w:rPr>
          <w:rStyle w:val="295pt"/>
          <w:color w:val="auto"/>
          <w:spacing w:val="-2"/>
          <w:sz w:val="28"/>
          <w:szCs w:val="28"/>
        </w:rPr>
        <w:t xml:space="preserve">органічну єдність змісту освіти і програм наукової діяльності та ефективне використання наукового потенціалу і матеріально-технічної бази Університету; </w:t>
      </w:r>
    </w:p>
    <w:p w14:paraId="5D4C4771" w14:textId="77777777" w:rsidR="002B19C8" w:rsidRPr="001F180C" w:rsidRDefault="00223300" w:rsidP="002B19C8">
      <w:pPr>
        <w:pStyle w:val="20"/>
        <w:shd w:val="clear" w:color="auto" w:fill="auto"/>
        <w:spacing w:before="0" w:after="0" w:line="360" w:lineRule="auto"/>
        <w:ind w:firstLine="709"/>
        <w:rPr>
          <w:rStyle w:val="295pt"/>
          <w:color w:val="auto"/>
          <w:spacing w:val="-2"/>
          <w:sz w:val="28"/>
          <w:szCs w:val="28"/>
        </w:rPr>
      </w:pPr>
      <w:r w:rsidRPr="001F180C">
        <w:rPr>
          <w:rStyle w:val="295pt"/>
          <w:color w:val="auto"/>
          <w:spacing w:val="-2"/>
          <w:sz w:val="28"/>
          <w:szCs w:val="28"/>
        </w:rPr>
        <w:t>4.3.24.</w:t>
      </w:r>
      <w:r w:rsidR="002B19C8" w:rsidRPr="001F180C">
        <w:rPr>
          <w:rStyle w:val="295pt"/>
          <w:color w:val="auto"/>
          <w:spacing w:val="-2"/>
          <w:sz w:val="28"/>
          <w:szCs w:val="28"/>
        </w:rPr>
        <w:t xml:space="preserve"> </w:t>
      </w:r>
      <w:r w:rsidRPr="001F180C">
        <w:rPr>
          <w:rStyle w:val="295pt"/>
          <w:color w:val="auto"/>
          <w:spacing w:val="-2"/>
          <w:sz w:val="28"/>
          <w:szCs w:val="28"/>
        </w:rPr>
        <w:t>Сприяє</w:t>
      </w:r>
      <w:r w:rsidR="002B19C8" w:rsidRPr="001F180C">
        <w:rPr>
          <w:rStyle w:val="295pt"/>
          <w:color w:val="auto"/>
          <w:spacing w:val="-2"/>
          <w:sz w:val="28"/>
          <w:szCs w:val="28"/>
        </w:rPr>
        <w:t xml:space="preserve"> науков</w:t>
      </w:r>
      <w:r w:rsidRPr="001F180C">
        <w:rPr>
          <w:rStyle w:val="295pt"/>
          <w:color w:val="auto"/>
          <w:spacing w:val="-2"/>
          <w:sz w:val="28"/>
          <w:szCs w:val="28"/>
        </w:rPr>
        <w:t xml:space="preserve">ій </w:t>
      </w:r>
      <w:r w:rsidR="002B19C8" w:rsidRPr="001F180C">
        <w:rPr>
          <w:rStyle w:val="295pt"/>
          <w:color w:val="auto"/>
          <w:spacing w:val="-2"/>
          <w:sz w:val="28"/>
          <w:szCs w:val="28"/>
        </w:rPr>
        <w:t xml:space="preserve">співпраці із закладами вищої освіти, установами Національної академії наук України, іншими підприємствами, установами та організаціями для розв’язання наукових проблем, впровадження результатів наукових досліджень і розробок; </w:t>
      </w:r>
    </w:p>
    <w:p w14:paraId="525D92B1" w14:textId="5C97D38C" w:rsidR="002B19C8" w:rsidRPr="001F180C" w:rsidRDefault="00223300" w:rsidP="002B19C8">
      <w:pPr>
        <w:pStyle w:val="20"/>
        <w:shd w:val="clear" w:color="auto" w:fill="auto"/>
        <w:spacing w:before="0" w:after="0" w:line="360" w:lineRule="auto"/>
        <w:ind w:firstLine="709"/>
        <w:rPr>
          <w:rStyle w:val="295pt"/>
          <w:color w:val="auto"/>
          <w:spacing w:val="-2"/>
          <w:sz w:val="28"/>
          <w:szCs w:val="28"/>
        </w:rPr>
      </w:pPr>
      <w:r w:rsidRPr="001F180C">
        <w:rPr>
          <w:rStyle w:val="295pt"/>
          <w:color w:val="auto"/>
          <w:spacing w:val="-2"/>
          <w:sz w:val="28"/>
          <w:szCs w:val="28"/>
        </w:rPr>
        <w:t>4.3.25. П</w:t>
      </w:r>
      <w:r w:rsidR="002B19C8" w:rsidRPr="001F180C">
        <w:rPr>
          <w:rStyle w:val="295pt"/>
          <w:color w:val="auto"/>
          <w:spacing w:val="-2"/>
          <w:sz w:val="28"/>
          <w:szCs w:val="28"/>
        </w:rPr>
        <w:t>опуляризу</w:t>
      </w:r>
      <w:r w:rsidRPr="001F180C">
        <w:rPr>
          <w:rStyle w:val="295pt"/>
          <w:color w:val="auto"/>
          <w:spacing w:val="-2"/>
          <w:sz w:val="28"/>
          <w:szCs w:val="28"/>
        </w:rPr>
        <w:t>є</w:t>
      </w:r>
      <w:r w:rsidR="002B19C8" w:rsidRPr="001F180C">
        <w:rPr>
          <w:rStyle w:val="295pt"/>
          <w:color w:val="auto"/>
          <w:spacing w:val="-2"/>
          <w:sz w:val="28"/>
          <w:szCs w:val="28"/>
        </w:rPr>
        <w:t xml:space="preserve"> наукові досягнення </w:t>
      </w:r>
      <w:r w:rsidR="005850CA" w:rsidRPr="001F180C">
        <w:rPr>
          <w:rStyle w:val="295pt"/>
          <w:color w:val="auto"/>
          <w:spacing w:val="-2"/>
          <w:sz w:val="28"/>
          <w:szCs w:val="28"/>
        </w:rPr>
        <w:t>Ф</w:t>
      </w:r>
      <w:r w:rsidRPr="001F180C">
        <w:rPr>
          <w:rStyle w:val="295pt"/>
          <w:color w:val="auto"/>
          <w:spacing w:val="-2"/>
          <w:sz w:val="28"/>
          <w:szCs w:val="28"/>
        </w:rPr>
        <w:t>акультету</w:t>
      </w:r>
      <w:r w:rsidR="002B19C8" w:rsidRPr="001F180C">
        <w:rPr>
          <w:rStyle w:val="295pt"/>
          <w:color w:val="auto"/>
          <w:spacing w:val="-2"/>
          <w:sz w:val="28"/>
          <w:szCs w:val="28"/>
        </w:rPr>
        <w:t xml:space="preserve">, </w:t>
      </w:r>
      <w:r w:rsidRPr="001F180C">
        <w:rPr>
          <w:rStyle w:val="295pt"/>
          <w:color w:val="auto"/>
          <w:spacing w:val="-2"/>
          <w:sz w:val="28"/>
          <w:szCs w:val="28"/>
        </w:rPr>
        <w:t xml:space="preserve">займається </w:t>
      </w:r>
      <w:r w:rsidR="002B19C8" w:rsidRPr="001F180C">
        <w:rPr>
          <w:rStyle w:val="295pt"/>
          <w:color w:val="auto"/>
          <w:spacing w:val="-2"/>
          <w:sz w:val="28"/>
          <w:szCs w:val="28"/>
        </w:rPr>
        <w:t>організаці</w:t>
      </w:r>
      <w:r w:rsidRPr="001F180C">
        <w:rPr>
          <w:rStyle w:val="295pt"/>
          <w:color w:val="auto"/>
          <w:spacing w:val="-2"/>
          <w:sz w:val="28"/>
          <w:szCs w:val="28"/>
        </w:rPr>
        <w:t>єю</w:t>
      </w:r>
      <w:r w:rsidR="002B19C8" w:rsidRPr="001F180C">
        <w:rPr>
          <w:rStyle w:val="295pt"/>
          <w:color w:val="auto"/>
          <w:spacing w:val="-2"/>
          <w:sz w:val="28"/>
          <w:szCs w:val="28"/>
        </w:rPr>
        <w:t xml:space="preserve"> і проведення</w:t>
      </w:r>
      <w:r w:rsidRPr="001F180C">
        <w:rPr>
          <w:rStyle w:val="295pt"/>
          <w:color w:val="auto"/>
          <w:spacing w:val="-2"/>
          <w:sz w:val="28"/>
          <w:szCs w:val="28"/>
        </w:rPr>
        <w:t>м</w:t>
      </w:r>
      <w:r w:rsidR="002B19C8" w:rsidRPr="001F180C">
        <w:rPr>
          <w:rStyle w:val="295pt"/>
          <w:color w:val="auto"/>
          <w:spacing w:val="-2"/>
          <w:sz w:val="28"/>
          <w:szCs w:val="28"/>
        </w:rPr>
        <w:t xml:space="preserve"> наукових конференцій, семінарів, науково-технічних виставок з метою оприлюднення результатів наукової діяльності науково-педагогічних працівників та здобувачів вищої освіти Університету на світовому та державному рівнях; </w:t>
      </w:r>
    </w:p>
    <w:p w14:paraId="6AD16591" w14:textId="77777777" w:rsidR="002B19C8" w:rsidRPr="001F180C" w:rsidRDefault="00223300" w:rsidP="002B19C8">
      <w:pPr>
        <w:pStyle w:val="20"/>
        <w:shd w:val="clear" w:color="auto" w:fill="auto"/>
        <w:spacing w:before="0" w:after="0" w:line="360" w:lineRule="auto"/>
        <w:ind w:firstLine="709"/>
        <w:rPr>
          <w:rStyle w:val="295pt"/>
          <w:color w:val="auto"/>
          <w:spacing w:val="-2"/>
          <w:sz w:val="28"/>
          <w:szCs w:val="28"/>
        </w:rPr>
      </w:pPr>
      <w:r w:rsidRPr="001F180C">
        <w:rPr>
          <w:rStyle w:val="295pt"/>
          <w:color w:val="auto"/>
          <w:spacing w:val="-2"/>
          <w:sz w:val="28"/>
          <w:szCs w:val="28"/>
        </w:rPr>
        <w:t>4.3.26.</w:t>
      </w:r>
      <w:r w:rsidR="002B19C8" w:rsidRPr="001F180C">
        <w:rPr>
          <w:rStyle w:val="295pt"/>
          <w:color w:val="auto"/>
          <w:spacing w:val="-2"/>
          <w:sz w:val="28"/>
          <w:szCs w:val="28"/>
        </w:rPr>
        <w:t xml:space="preserve"> </w:t>
      </w:r>
      <w:r w:rsidRPr="001F180C">
        <w:rPr>
          <w:rStyle w:val="295pt"/>
          <w:color w:val="auto"/>
          <w:spacing w:val="-2"/>
          <w:sz w:val="28"/>
          <w:szCs w:val="28"/>
        </w:rPr>
        <w:t xml:space="preserve">Залучає </w:t>
      </w:r>
      <w:r w:rsidR="002B19C8" w:rsidRPr="001F180C">
        <w:rPr>
          <w:rStyle w:val="295pt"/>
          <w:color w:val="auto"/>
          <w:spacing w:val="-2"/>
          <w:sz w:val="28"/>
          <w:szCs w:val="28"/>
        </w:rPr>
        <w:t xml:space="preserve">здобувачів вищої освіти, провідних вчених і науковців, працівників закладів вищої освіти та інших наукових установ і організацій для обміну досвідом та створення інноваційного продукту з подальшою його </w:t>
      </w:r>
      <w:r w:rsidR="002B19C8" w:rsidRPr="001F180C">
        <w:rPr>
          <w:rStyle w:val="295pt"/>
          <w:color w:val="auto"/>
          <w:spacing w:val="-2"/>
          <w:sz w:val="28"/>
          <w:szCs w:val="28"/>
        </w:rPr>
        <w:lastRenderedPageBreak/>
        <w:t xml:space="preserve">комерціалізацією; </w:t>
      </w:r>
    </w:p>
    <w:p w14:paraId="7E3260A3" w14:textId="77777777" w:rsidR="002B19C8" w:rsidRPr="001F180C" w:rsidRDefault="00155C33" w:rsidP="002B19C8">
      <w:pPr>
        <w:pStyle w:val="20"/>
        <w:shd w:val="clear" w:color="auto" w:fill="auto"/>
        <w:spacing w:before="0" w:after="0" w:line="360" w:lineRule="auto"/>
        <w:ind w:firstLine="709"/>
        <w:rPr>
          <w:rStyle w:val="295pt"/>
          <w:color w:val="auto"/>
          <w:spacing w:val="-2"/>
          <w:sz w:val="28"/>
          <w:szCs w:val="28"/>
        </w:rPr>
      </w:pPr>
      <w:r w:rsidRPr="001F180C">
        <w:rPr>
          <w:rStyle w:val="295pt"/>
          <w:color w:val="auto"/>
          <w:spacing w:val="-2"/>
          <w:sz w:val="28"/>
          <w:szCs w:val="28"/>
        </w:rPr>
        <w:t>4.3.27.</w:t>
      </w:r>
      <w:r w:rsidR="002B19C8" w:rsidRPr="001F180C">
        <w:rPr>
          <w:rStyle w:val="295pt"/>
          <w:color w:val="auto"/>
          <w:spacing w:val="-2"/>
          <w:sz w:val="28"/>
          <w:szCs w:val="28"/>
        </w:rPr>
        <w:t xml:space="preserve"> </w:t>
      </w:r>
      <w:r w:rsidRPr="001F180C">
        <w:rPr>
          <w:rStyle w:val="295pt"/>
          <w:color w:val="auto"/>
          <w:spacing w:val="-2"/>
          <w:sz w:val="28"/>
          <w:szCs w:val="28"/>
        </w:rPr>
        <w:t xml:space="preserve">Сприяє </w:t>
      </w:r>
      <w:r w:rsidR="002B19C8" w:rsidRPr="001F180C">
        <w:rPr>
          <w:rStyle w:val="295pt"/>
          <w:color w:val="auto"/>
          <w:spacing w:val="-2"/>
          <w:sz w:val="28"/>
          <w:szCs w:val="28"/>
        </w:rPr>
        <w:t>впровадж</w:t>
      </w:r>
      <w:r w:rsidRPr="001F180C">
        <w:rPr>
          <w:rStyle w:val="295pt"/>
          <w:color w:val="auto"/>
          <w:spacing w:val="-2"/>
          <w:sz w:val="28"/>
          <w:szCs w:val="28"/>
        </w:rPr>
        <w:t>енню результатів</w:t>
      </w:r>
      <w:r w:rsidR="002B19C8" w:rsidRPr="001F180C">
        <w:rPr>
          <w:rStyle w:val="295pt"/>
          <w:color w:val="auto"/>
          <w:spacing w:val="-2"/>
          <w:sz w:val="28"/>
          <w:szCs w:val="28"/>
        </w:rPr>
        <w:t xml:space="preserve"> наукових досліджень в освітній процес та підвищенн</w:t>
      </w:r>
      <w:r w:rsidRPr="001F180C">
        <w:rPr>
          <w:rStyle w:val="295pt"/>
          <w:color w:val="auto"/>
          <w:spacing w:val="-2"/>
          <w:sz w:val="28"/>
          <w:szCs w:val="28"/>
        </w:rPr>
        <w:t>ю</w:t>
      </w:r>
      <w:r w:rsidR="002B19C8" w:rsidRPr="001F180C">
        <w:rPr>
          <w:rStyle w:val="295pt"/>
          <w:color w:val="auto"/>
          <w:spacing w:val="-2"/>
          <w:sz w:val="28"/>
          <w:szCs w:val="28"/>
        </w:rPr>
        <w:t xml:space="preserve"> якісного рівня підготовки здобувачів вищої освіти та науково-педагогічних кадрів вищої кваліфікації; </w:t>
      </w:r>
    </w:p>
    <w:p w14:paraId="6DB23BE2" w14:textId="77777777" w:rsidR="002B19C8" w:rsidRPr="001F180C" w:rsidRDefault="00155C33" w:rsidP="002B19C8">
      <w:pPr>
        <w:pStyle w:val="20"/>
        <w:shd w:val="clear" w:color="auto" w:fill="auto"/>
        <w:spacing w:before="0" w:after="0" w:line="360" w:lineRule="auto"/>
        <w:ind w:firstLine="709"/>
        <w:rPr>
          <w:rStyle w:val="295pt"/>
          <w:color w:val="auto"/>
          <w:spacing w:val="-2"/>
          <w:sz w:val="28"/>
          <w:szCs w:val="28"/>
        </w:rPr>
      </w:pPr>
      <w:r w:rsidRPr="001F180C">
        <w:rPr>
          <w:rStyle w:val="295pt"/>
          <w:color w:val="auto"/>
          <w:spacing w:val="-2"/>
          <w:sz w:val="28"/>
          <w:szCs w:val="28"/>
        </w:rPr>
        <w:t>4.3.28.</w:t>
      </w:r>
      <w:r w:rsidR="002B19C8" w:rsidRPr="001F180C">
        <w:rPr>
          <w:rStyle w:val="295pt"/>
          <w:color w:val="auto"/>
          <w:spacing w:val="-2"/>
          <w:sz w:val="28"/>
          <w:szCs w:val="28"/>
        </w:rPr>
        <w:t xml:space="preserve"> </w:t>
      </w:r>
      <w:r w:rsidRPr="001F180C">
        <w:rPr>
          <w:rStyle w:val="295pt"/>
          <w:color w:val="auto"/>
          <w:spacing w:val="-2"/>
          <w:sz w:val="28"/>
          <w:szCs w:val="28"/>
        </w:rPr>
        <w:t xml:space="preserve">Стимулює </w:t>
      </w:r>
      <w:r w:rsidR="00605B2A" w:rsidRPr="001F180C">
        <w:rPr>
          <w:rStyle w:val="295pt"/>
          <w:color w:val="auto"/>
          <w:spacing w:val="-2"/>
          <w:sz w:val="28"/>
          <w:szCs w:val="28"/>
        </w:rPr>
        <w:t xml:space="preserve">наукову активність викладачів, </w:t>
      </w:r>
      <w:r w:rsidRPr="001F180C">
        <w:rPr>
          <w:rStyle w:val="295pt"/>
          <w:color w:val="auto"/>
          <w:spacing w:val="-2"/>
          <w:sz w:val="28"/>
          <w:szCs w:val="28"/>
        </w:rPr>
        <w:t>винахідництво, комерціалізацію, трансфер</w:t>
      </w:r>
      <w:r w:rsidR="002B19C8" w:rsidRPr="001F180C">
        <w:rPr>
          <w:rStyle w:val="295pt"/>
          <w:color w:val="auto"/>
          <w:spacing w:val="-2"/>
          <w:sz w:val="28"/>
          <w:szCs w:val="28"/>
        </w:rPr>
        <w:t xml:space="preserve"> технологій</w:t>
      </w:r>
      <w:r w:rsidRPr="001F180C">
        <w:rPr>
          <w:rStyle w:val="295pt"/>
          <w:color w:val="auto"/>
          <w:spacing w:val="-2"/>
          <w:sz w:val="28"/>
          <w:szCs w:val="28"/>
        </w:rPr>
        <w:t>, розвиток студентської науки</w:t>
      </w:r>
      <w:r w:rsidR="002B19C8" w:rsidRPr="001F180C">
        <w:rPr>
          <w:rStyle w:val="295pt"/>
          <w:color w:val="auto"/>
          <w:spacing w:val="-2"/>
          <w:sz w:val="28"/>
          <w:szCs w:val="28"/>
        </w:rPr>
        <w:t xml:space="preserve">; </w:t>
      </w:r>
    </w:p>
    <w:p w14:paraId="69B031E1" w14:textId="77777777" w:rsidR="002B19C8" w:rsidRPr="001F180C" w:rsidRDefault="005B7934" w:rsidP="002B19C8">
      <w:pPr>
        <w:pStyle w:val="20"/>
        <w:shd w:val="clear" w:color="auto" w:fill="auto"/>
        <w:spacing w:before="0" w:after="0" w:line="360" w:lineRule="auto"/>
        <w:ind w:firstLine="709"/>
        <w:rPr>
          <w:rStyle w:val="295pt"/>
          <w:color w:val="auto"/>
          <w:spacing w:val="-2"/>
          <w:sz w:val="28"/>
          <w:szCs w:val="28"/>
        </w:rPr>
      </w:pPr>
      <w:r w:rsidRPr="001F180C">
        <w:rPr>
          <w:rStyle w:val="295pt"/>
          <w:color w:val="auto"/>
          <w:spacing w:val="-2"/>
          <w:sz w:val="28"/>
          <w:szCs w:val="28"/>
        </w:rPr>
        <w:t>4.3.29.</w:t>
      </w:r>
      <w:r w:rsidR="002B19C8" w:rsidRPr="001F180C">
        <w:rPr>
          <w:rStyle w:val="295pt"/>
          <w:color w:val="auto"/>
          <w:spacing w:val="-2"/>
          <w:sz w:val="28"/>
          <w:szCs w:val="28"/>
        </w:rPr>
        <w:t xml:space="preserve"> </w:t>
      </w:r>
      <w:r w:rsidRPr="001F180C">
        <w:rPr>
          <w:rStyle w:val="295pt"/>
          <w:color w:val="auto"/>
          <w:spacing w:val="-2"/>
          <w:sz w:val="28"/>
          <w:szCs w:val="28"/>
        </w:rPr>
        <w:t xml:space="preserve">Забезпечує </w:t>
      </w:r>
      <w:r w:rsidR="002B19C8" w:rsidRPr="001F180C">
        <w:rPr>
          <w:rStyle w:val="295pt"/>
          <w:color w:val="auto"/>
          <w:spacing w:val="-2"/>
          <w:sz w:val="28"/>
          <w:szCs w:val="28"/>
        </w:rPr>
        <w:t>ефективну роботу елементів інноваційної інфраструктури (наукових та технологічних парків, бізнес-інкубаторів тощо) та розвиток академічного підприємництва на базі Університету.</w:t>
      </w:r>
    </w:p>
    <w:p w14:paraId="27766A6B" w14:textId="77777777" w:rsidR="002B19C8" w:rsidRPr="001F180C" w:rsidRDefault="005B7934" w:rsidP="002B19C8">
      <w:pPr>
        <w:pStyle w:val="20"/>
        <w:shd w:val="clear" w:color="auto" w:fill="auto"/>
        <w:spacing w:before="0" w:after="0" w:line="360" w:lineRule="auto"/>
        <w:ind w:firstLine="709"/>
        <w:rPr>
          <w:spacing w:val="-2"/>
          <w:sz w:val="28"/>
          <w:szCs w:val="28"/>
        </w:rPr>
      </w:pPr>
      <w:r w:rsidRPr="001F180C">
        <w:rPr>
          <w:rStyle w:val="295pt"/>
          <w:spacing w:val="-2"/>
          <w:sz w:val="28"/>
          <w:szCs w:val="28"/>
        </w:rPr>
        <w:t xml:space="preserve">4.3.30. Бере </w:t>
      </w:r>
      <w:r w:rsidR="002B19C8" w:rsidRPr="001F180C">
        <w:rPr>
          <w:rStyle w:val="295pt"/>
          <w:spacing w:val="-2"/>
          <w:sz w:val="28"/>
          <w:szCs w:val="28"/>
        </w:rPr>
        <w:t>участь у створенні у встановленому порядку спеціалізованої вченої ради з присудження наукових ступенів та прийма</w:t>
      </w:r>
      <w:r w:rsidRPr="001F180C">
        <w:rPr>
          <w:rStyle w:val="295pt"/>
          <w:spacing w:val="-2"/>
          <w:sz w:val="28"/>
          <w:szCs w:val="28"/>
        </w:rPr>
        <w:t>є</w:t>
      </w:r>
      <w:r w:rsidR="005850CA" w:rsidRPr="001F180C">
        <w:rPr>
          <w:rStyle w:val="295pt"/>
          <w:spacing w:val="-2"/>
          <w:sz w:val="28"/>
          <w:szCs w:val="28"/>
        </w:rPr>
        <w:t xml:space="preserve"> рішення на вченій раді Ф</w:t>
      </w:r>
      <w:r w:rsidR="002B19C8" w:rsidRPr="001F180C">
        <w:rPr>
          <w:rStyle w:val="295pt"/>
          <w:spacing w:val="-2"/>
          <w:sz w:val="28"/>
          <w:szCs w:val="28"/>
        </w:rPr>
        <w:t>акультету про рекомендацію щодо присвоєння вчених звань;</w:t>
      </w:r>
    </w:p>
    <w:p w14:paraId="04DD5102" w14:textId="77777777" w:rsidR="002B19C8" w:rsidRPr="001F180C" w:rsidRDefault="005B7934" w:rsidP="002B19C8">
      <w:pPr>
        <w:pStyle w:val="20"/>
        <w:shd w:val="clear" w:color="auto" w:fill="auto"/>
        <w:spacing w:before="0" w:after="0" w:line="360" w:lineRule="auto"/>
        <w:ind w:firstLine="709"/>
        <w:rPr>
          <w:rStyle w:val="295pt"/>
          <w:spacing w:val="-2"/>
          <w:sz w:val="28"/>
          <w:szCs w:val="28"/>
        </w:rPr>
      </w:pPr>
      <w:r w:rsidRPr="001F180C">
        <w:rPr>
          <w:rStyle w:val="295pt"/>
          <w:spacing w:val="-2"/>
          <w:sz w:val="28"/>
          <w:szCs w:val="28"/>
        </w:rPr>
        <w:t>4.3.31.</w:t>
      </w:r>
      <w:r w:rsidR="002B19C8" w:rsidRPr="001F180C">
        <w:rPr>
          <w:rStyle w:val="295pt"/>
          <w:spacing w:val="-2"/>
          <w:sz w:val="28"/>
          <w:szCs w:val="28"/>
        </w:rPr>
        <w:t xml:space="preserve"> </w:t>
      </w:r>
      <w:r w:rsidRPr="001F180C">
        <w:rPr>
          <w:rStyle w:val="295pt"/>
          <w:spacing w:val="-2"/>
          <w:sz w:val="28"/>
          <w:szCs w:val="28"/>
        </w:rPr>
        <w:t xml:space="preserve">Пропонує </w:t>
      </w:r>
      <w:r w:rsidR="002B19C8" w:rsidRPr="001F180C">
        <w:rPr>
          <w:rStyle w:val="295pt"/>
          <w:spacing w:val="-2"/>
          <w:sz w:val="28"/>
          <w:szCs w:val="28"/>
        </w:rPr>
        <w:t xml:space="preserve">кандидатури для присвоєння почесного звання «Почесний професор Харківського національного економічного університету імені Семена Кузнеця». </w:t>
      </w:r>
    </w:p>
    <w:p w14:paraId="39796DCD" w14:textId="77777777" w:rsidR="009E7BDD" w:rsidRPr="001F180C" w:rsidRDefault="00282AE0" w:rsidP="009E7BDD">
      <w:pPr>
        <w:pStyle w:val="20"/>
        <w:shd w:val="clear" w:color="auto" w:fill="auto"/>
        <w:spacing w:before="0" w:after="0" w:line="360" w:lineRule="auto"/>
        <w:ind w:left="709"/>
        <w:rPr>
          <w:rStyle w:val="295pt"/>
          <w:b/>
          <w:bCs/>
          <w:spacing w:val="-2"/>
          <w:sz w:val="28"/>
          <w:szCs w:val="28"/>
        </w:rPr>
      </w:pPr>
      <w:r w:rsidRPr="001F180C">
        <w:rPr>
          <w:rStyle w:val="295pt"/>
          <w:spacing w:val="-2"/>
          <w:sz w:val="28"/>
          <w:szCs w:val="28"/>
        </w:rPr>
        <w:t>4.3.</w:t>
      </w:r>
      <w:r w:rsidR="00B25BF2" w:rsidRPr="001F180C">
        <w:rPr>
          <w:rStyle w:val="295pt"/>
          <w:spacing w:val="-2"/>
          <w:sz w:val="28"/>
          <w:szCs w:val="28"/>
          <w:lang w:val="ru-RU"/>
        </w:rPr>
        <w:t xml:space="preserve">32. </w:t>
      </w:r>
      <w:r w:rsidRPr="001F180C">
        <w:rPr>
          <w:rStyle w:val="295pt"/>
          <w:spacing w:val="-2"/>
          <w:sz w:val="28"/>
          <w:szCs w:val="28"/>
        </w:rPr>
        <w:t>М</w:t>
      </w:r>
      <w:r w:rsidR="009E7BDD" w:rsidRPr="001F180C">
        <w:rPr>
          <w:rStyle w:val="295pt"/>
          <w:spacing w:val="-2"/>
          <w:sz w:val="28"/>
          <w:szCs w:val="28"/>
        </w:rPr>
        <w:t>оже мати інші права, надані ректором Університету.</w:t>
      </w:r>
    </w:p>
    <w:p w14:paraId="0BC9FDD5" w14:textId="77777777" w:rsidR="007B739A" w:rsidRPr="001F180C" w:rsidRDefault="00282AE0" w:rsidP="00330BD4">
      <w:pPr>
        <w:pStyle w:val="20"/>
        <w:shd w:val="clear" w:color="auto" w:fill="auto"/>
        <w:tabs>
          <w:tab w:val="left" w:pos="875"/>
        </w:tabs>
        <w:spacing w:before="0" w:after="0" w:line="360" w:lineRule="auto"/>
        <w:ind w:firstLine="709"/>
        <w:rPr>
          <w:rStyle w:val="295pt"/>
          <w:spacing w:val="-2"/>
          <w:sz w:val="28"/>
          <w:szCs w:val="28"/>
        </w:rPr>
      </w:pPr>
      <w:r w:rsidRPr="001F180C">
        <w:rPr>
          <w:rStyle w:val="295pt"/>
          <w:spacing w:val="-2"/>
          <w:sz w:val="28"/>
          <w:szCs w:val="28"/>
        </w:rPr>
        <w:t>4</w:t>
      </w:r>
      <w:r w:rsidR="00995E5F" w:rsidRPr="001F180C">
        <w:rPr>
          <w:rStyle w:val="295pt"/>
          <w:spacing w:val="-2"/>
          <w:sz w:val="28"/>
          <w:szCs w:val="28"/>
        </w:rPr>
        <w:t>.</w:t>
      </w:r>
      <w:r w:rsidR="002B19C8" w:rsidRPr="001F180C">
        <w:rPr>
          <w:rStyle w:val="295pt"/>
          <w:spacing w:val="-2"/>
          <w:sz w:val="28"/>
          <w:szCs w:val="28"/>
        </w:rPr>
        <w:t>4</w:t>
      </w:r>
      <w:r w:rsidR="00995E5F" w:rsidRPr="001F180C">
        <w:rPr>
          <w:rStyle w:val="295pt"/>
          <w:spacing w:val="-2"/>
          <w:sz w:val="28"/>
          <w:szCs w:val="28"/>
        </w:rPr>
        <w:t xml:space="preserve">. </w:t>
      </w:r>
      <w:r w:rsidR="001773A6" w:rsidRPr="001F180C">
        <w:rPr>
          <w:rStyle w:val="295pt"/>
          <w:spacing w:val="-2"/>
          <w:sz w:val="28"/>
          <w:szCs w:val="28"/>
        </w:rPr>
        <w:t>Декан, здійснюючи управління</w:t>
      </w:r>
      <w:r w:rsidR="00995E5F" w:rsidRPr="001F180C">
        <w:rPr>
          <w:rStyle w:val="295pt"/>
          <w:spacing w:val="-2"/>
          <w:sz w:val="28"/>
          <w:szCs w:val="28"/>
        </w:rPr>
        <w:t xml:space="preserve"> Ф</w:t>
      </w:r>
      <w:r w:rsidR="001773A6" w:rsidRPr="001F180C">
        <w:rPr>
          <w:rStyle w:val="295pt"/>
          <w:spacing w:val="-2"/>
          <w:sz w:val="28"/>
          <w:szCs w:val="28"/>
        </w:rPr>
        <w:t xml:space="preserve">акультетом, має наступні </w:t>
      </w:r>
      <w:r w:rsidR="001773A6" w:rsidRPr="001F180C">
        <w:rPr>
          <w:rStyle w:val="295pt"/>
          <w:b/>
          <w:i/>
          <w:spacing w:val="-2"/>
          <w:sz w:val="28"/>
          <w:szCs w:val="28"/>
        </w:rPr>
        <w:t>обов’язки</w:t>
      </w:r>
      <w:r w:rsidR="001773A6" w:rsidRPr="001F180C">
        <w:rPr>
          <w:rStyle w:val="295pt"/>
          <w:spacing w:val="-2"/>
          <w:sz w:val="28"/>
          <w:szCs w:val="28"/>
        </w:rPr>
        <w:t>:</w:t>
      </w:r>
    </w:p>
    <w:p w14:paraId="5F1B7F3D" w14:textId="77777777" w:rsidR="007B739A" w:rsidRPr="001F180C" w:rsidRDefault="00282AE0" w:rsidP="00330BD4">
      <w:pPr>
        <w:pStyle w:val="20"/>
        <w:shd w:val="clear" w:color="auto" w:fill="auto"/>
        <w:spacing w:before="0" w:after="0" w:line="360" w:lineRule="auto"/>
        <w:ind w:firstLine="709"/>
        <w:rPr>
          <w:spacing w:val="-2"/>
          <w:sz w:val="28"/>
          <w:szCs w:val="28"/>
        </w:rPr>
      </w:pPr>
      <w:r w:rsidRPr="001F180C">
        <w:rPr>
          <w:rStyle w:val="295pt"/>
          <w:spacing w:val="-2"/>
          <w:sz w:val="28"/>
          <w:szCs w:val="28"/>
        </w:rPr>
        <w:t>4</w:t>
      </w:r>
      <w:r w:rsidR="00995E5F" w:rsidRPr="001F180C">
        <w:rPr>
          <w:rStyle w:val="295pt"/>
          <w:spacing w:val="-2"/>
          <w:sz w:val="28"/>
          <w:szCs w:val="28"/>
        </w:rPr>
        <w:t>.</w:t>
      </w:r>
      <w:r w:rsidR="002B19C8" w:rsidRPr="001F180C">
        <w:rPr>
          <w:rStyle w:val="295pt"/>
          <w:spacing w:val="-2"/>
          <w:sz w:val="28"/>
          <w:szCs w:val="28"/>
        </w:rPr>
        <w:t>4</w:t>
      </w:r>
      <w:r w:rsidR="00995E5F" w:rsidRPr="001F180C">
        <w:rPr>
          <w:rStyle w:val="295pt"/>
          <w:spacing w:val="-2"/>
          <w:sz w:val="28"/>
          <w:szCs w:val="28"/>
        </w:rPr>
        <w:t>.1. К</w:t>
      </w:r>
      <w:r w:rsidR="00013437" w:rsidRPr="001F180C">
        <w:rPr>
          <w:rStyle w:val="295pt"/>
          <w:spacing w:val="-2"/>
          <w:sz w:val="28"/>
          <w:szCs w:val="28"/>
        </w:rPr>
        <w:t>ерує</w:t>
      </w:r>
      <w:r w:rsidR="001773A6" w:rsidRPr="001F180C">
        <w:rPr>
          <w:rStyle w:val="295pt"/>
          <w:spacing w:val="-2"/>
          <w:sz w:val="28"/>
          <w:szCs w:val="28"/>
        </w:rPr>
        <w:t xml:space="preserve"> навчальною, методичною</w:t>
      </w:r>
      <w:r w:rsidR="00FB400F" w:rsidRPr="001F180C">
        <w:rPr>
          <w:rStyle w:val="295pt"/>
          <w:spacing w:val="-2"/>
          <w:sz w:val="28"/>
          <w:szCs w:val="28"/>
        </w:rPr>
        <w:t>,</w:t>
      </w:r>
      <w:r w:rsidR="001773A6" w:rsidRPr="001F180C">
        <w:rPr>
          <w:rStyle w:val="295pt"/>
          <w:spacing w:val="-2"/>
          <w:sz w:val="28"/>
          <w:szCs w:val="28"/>
        </w:rPr>
        <w:t xml:space="preserve"> науковою </w:t>
      </w:r>
      <w:r w:rsidR="00FB400F" w:rsidRPr="001F180C">
        <w:rPr>
          <w:rStyle w:val="295pt"/>
          <w:spacing w:val="-2"/>
          <w:sz w:val="28"/>
          <w:szCs w:val="28"/>
        </w:rPr>
        <w:t xml:space="preserve">і організаційною </w:t>
      </w:r>
      <w:r w:rsidR="001773A6" w:rsidRPr="001F180C">
        <w:rPr>
          <w:rStyle w:val="295pt"/>
          <w:spacing w:val="-2"/>
          <w:sz w:val="28"/>
          <w:szCs w:val="28"/>
        </w:rPr>
        <w:t>роботою кафедр</w:t>
      </w:r>
      <w:r w:rsidR="001773A6" w:rsidRPr="001F180C">
        <w:rPr>
          <w:rStyle w:val="295pt"/>
          <w:color w:val="auto"/>
          <w:spacing w:val="-2"/>
          <w:sz w:val="28"/>
          <w:szCs w:val="28"/>
        </w:rPr>
        <w:t xml:space="preserve">, </w:t>
      </w:r>
      <w:r w:rsidR="00FE7DF1" w:rsidRPr="001F180C">
        <w:rPr>
          <w:rStyle w:val="295pt"/>
          <w:color w:val="auto"/>
          <w:spacing w:val="-2"/>
          <w:sz w:val="28"/>
          <w:szCs w:val="28"/>
        </w:rPr>
        <w:t xml:space="preserve">та </w:t>
      </w:r>
      <w:r w:rsidR="000E43DA" w:rsidRPr="001F180C">
        <w:rPr>
          <w:rStyle w:val="295pt"/>
          <w:color w:val="auto"/>
          <w:spacing w:val="-2"/>
          <w:sz w:val="28"/>
          <w:szCs w:val="28"/>
        </w:rPr>
        <w:t xml:space="preserve">навчальною </w:t>
      </w:r>
      <w:r w:rsidR="00FE7DF1" w:rsidRPr="001F180C">
        <w:rPr>
          <w:rStyle w:val="295pt"/>
          <w:color w:val="auto"/>
          <w:spacing w:val="-2"/>
          <w:sz w:val="28"/>
          <w:szCs w:val="28"/>
        </w:rPr>
        <w:t xml:space="preserve">роботою лабораторій, </w:t>
      </w:r>
      <w:r w:rsidR="001773A6" w:rsidRPr="001F180C">
        <w:rPr>
          <w:rStyle w:val="295pt"/>
          <w:color w:val="auto"/>
          <w:spacing w:val="-2"/>
          <w:sz w:val="28"/>
          <w:szCs w:val="28"/>
        </w:rPr>
        <w:t>я</w:t>
      </w:r>
      <w:r w:rsidR="001773A6" w:rsidRPr="001F180C">
        <w:rPr>
          <w:rStyle w:val="295pt"/>
          <w:spacing w:val="-2"/>
          <w:sz w:val="28"/>
          <w:szCs w:val="28"/>
        </w:rPr>
        <w:t xml:space="preserve">кі </w:t>
      </w:r>
      <w:r w:rsidR="00995E5F" w:rsidRPr="001F180C">
        <w:rPr>
          <w:rStyle w:val="295pt"/>
          <w:spacing w:val="-2"/>
          <w:sz w:val="28"/>
          <w:szCs w:val="28"/>
        </w:rPr>
        <w:t>входять до складу Ф</w:t>
      </w:r>
      <w:r w:rsidR="00013437" w:rsidRPr="001F180C">
        <w:rPr>
          <w:rStyle w:val="295pt"/>
          <w:spacing w:val="-2"/>
          <w:sz w:val="28"/>
          <w:szCs w:val="28"/>
        </w:rPr>
        <w:t>акультету, координує</w:t>
      </w:r>
      <w:r w:rsidR="001773A6" w:rsidRPr="001F180C">
        <w:rPr>
          <w:rStyle w:val="295pt"/>
          <w:spacing w:val="-2"/>
          <w:sz w:val="28"/>
          <w:szCs w:val="28"/>
        </w:rPr>
        <w:t xml:space="preserve"> навчальну роботу з іншими кафедрами </w:t>
      </w:r>
      <w:r w:rsidR="00995E5F" w:rsidRPr="001F180C">
        <w:rPr>
          <w:rStyle w:val="295pt"/>
          <w:spacing w:val="-2"/>
          <w:sz w:val="28"/>
          <w:szCs w:val="28"/>
        </w:rPr>
        <w:t>У</w:t>
      </w:r>
      <w:r w:rsidR="001773A6" w:rsidRPr="001F180C">
        <w:rPr>
          <w:rStyle w:val="295pt"/>
          <w:spacing w:val="-2"/>
          <w:sz w:val="28"/>
          <w:szCs w:val="28"/>
        </w:rPr>
        <w:t xml:space="preserve">ніверситету, що забезпечують підготовку </w:t>
      </w:r>
      <w:r w:rsidR="00E47616" w:rsidRPr="001F180C">
        <w:rPr>
          <w:rStyle w:val="295pt"/>
          <w:spacing w:val="-2"/>
          <w:sz w:val="28"/>
          <w:szCs w:val="28"/>
        </w:rPr>
        <w:t xml:space="preserve">здобувачів вищої освіти </w:t>
      </w:r>
      <w:r w:rsidR="001773A6" w:rsidRPr="001F180C">
        <w:rPr>
          <w:rStyle w:val="295pt"/>
          <w:spacing w:val="-2"/>
          <w:sz w:val="28"/>
          <w:szCs w:val="28"/>
        </w:rPr>
        <w:t xml:space="preserve">за встановленими </w:t>
      </w:r>
      <w:r w:rsidR="00E47616" w:rsidRPr="001F180C">
        <w:rPr>
          <w:rStyle w:val="295pt"/>
          <w:spacing w:val="-2"/>
          <w:sz w:val="28"/>
          <w:szCs w:val="28"/>
        </w:rPr>
        <w:t>за</w:t>
      </w:r>
      <w:r w:rsidR="001773A6" w:rsidRPr="001F180C">
        <w:rPr>
          <w:rStyle w:val="295pt"/>
          <w:spacing w:val="-2"/>
          <w:sz w:val="28"/>
          <w:szCs w:val="28"/>
        </w:rPr>
        <w:t xml:space="preserve"> </w:t>
      </w:r>
      <w:r w:rsidR="00995E5F" w:rsidRPr="001F180C">
        <w:rPr>
          <w:rStyle w:val="295pt"/>
          <w:spacing w:val="-2"/>
          <w:sz w:val="28"/>
          <w:szCs w:val="28"/>
        </w:rPr>
        <w:t>Факультет</w:t>
      </w:r>
      <w:r w:rsidR="00E47616" w:rsidRPr="001F180C">
        <w:rPr>
          <w:rStyle w:val="295pt"/>
          <w:spacing w:val="-2"/>
          <w:sz w:val="28"/>
          <w:szCs w:val="28"/>
        </w:rPr>
        <w:t>ом</w:t>
      </w:r>
      <w:r w:rsidR="00995E5F" w:rsidRPr="001F180C">
        <w:rPr>
          <w:rStyle w:val="295pt"/>
          <w:spacing w:val="-2"/>
          <w:sz w:val="28"/>
          <w:szCs w:val="28"/>
        </w:rPr>
        <w:t xml:space="preserve"> спеціальностями</w:t>
      </w:r>
      <w:r w:rsidR="00FE7DF1" w:rsidRPr="001F180C">
        <w:rPr>
          <w:rStyle w:val="295pt"/>
          <w:spacing w:val="-2"/>
          <w:sz w:val="28"/>
          <w:szCs w:val="28"/>
        </w:rPr>
        <w:t xml:space="preserve"> (освітніми програмами)</w:t>
      </w:r>
      <w:r w:rsidR="00995E5F" w:rsidRPr="001F180C">
        <w:rPr>
          <w:rStyle w:val="295pt"/>
          <w:spacing w:val="-2"/>
          <w:sz w:val="28"/>
          <w:szCs w:val="28"/>
        </w:rPr>
        <w:t>.</w:t>
      </w:r>
    </w:p>
    <w:p w14:paraId="3CED3419" w14:textId="77777777" w:rsidR="007B739A" w:rsidRPr="001F180C" w:rsidRDefault="00282AE0" w:rsidP="00330BD4">
      <w:pPr>
        <w:pStyle w:val="20"/>
        <w:shd w:val="clear" w:color="auto" w:fill="auto"/>
        <w:spacing w:before="0" w:after="0" w:line="360" w:lineRule="auto"/>
        <w:ind w:firstLine="709"/>
        <w:rPr>
          <w:rStyle w:val="295pt"/>
          <w:spacing w:val="-2"/>
          <w:sz w:val="28"/>
          <w:szCs w:val="28"/>
        </w:rPr>
      </w:pPr>
      <w:r w:rsidRPr="001F180C">
        <w:rPr>
          <w:rStyle w:val="295pt"/>
          <w:spacing w:val="-2"/>
          <w:sz w:val="28"/>
          <w:szCs w:val="28"/>
        </w:rPr>
        <w:t>4</w:t>
      </w:r>
      <w:r w:rsidR="008437FC" w:rsidRPr="001F180C">
        <w:rPr>
          <w:rStyle w:val="295pt"/>
          <w:spacing w:val="-2"/>
          <w:sz w:val="28"/>
          <w:szCs w:val="28"/>
        </w:rPr>
        <w:t>.</w:t>
      </w:r>
      <w:r w:rsidR="002B19C8" w:rsidRPr="001F180C">
        <w:rPr>
          <w:rStyle w:val="295pt"/>
          <w:spacing w:val="-2"/>
          <w:sz w:val="28"/>
          <w:szCs w:val="28"/>
        </w:rPr>
        <w:t>4</w:t>
      </w:r>
      <w:r w:rsidR="008437FC" w:rsidRPr="001F180C">
        <w:rPr>
          <w:rStyle w:val="295pt"/>
          <w:spacing w:val="-2"/>
          <w:sz w:val="28"/>
          <w:szCs w:val="28"/>
        </w:rPr>
        <w:t xml:space="preserve">.2. </w:t>
      </w:r>
      <w:r w:rsidR="00013437" w:rsidRPr="001F180C">
        <w:rPr>
          <w:rStyle w:val="295pt"/>
          <w:spacing w:val="-2"/>
          <w:sz w:val="28"/>
          <w:szCs w:val="28"/>
        </w:rPr>
        <w:t xml:space="preserve">Забезпечує дотримання навчальних планів (робочих навчальних планів) і </w:t>
      </w:r>
      <w:r w:rsidR="001F38E7" w:rsidRPr="001F180C">
        <w:rPr>
          <w:rStyle w:val="295pt"/>
          <w:spacing w:val="-2"/>
          <w:sz w:val="28"/>
          <w:szCs w:val="28"/>
        </w:rPr>
        <w:t xml:space="preserve">освітніх </w:t>
      </w:r>
      <w:r w:rsidR="00013437" w:rsidRPr="001F180C">
        <w:rPr>
          <w:rStyle w:val="295pt"/>
          <w:spacing w:val="-2"/>
          <w:sz w:val="28"/>
          <w:szCs w:val="28"/>
        </w:rPr>
        <w:t>програм</w:t>
      </w:r>
      <w:r w:rsidR="001773A6" w:rsidRPr="001F180C">
        <w:rPr>
          <w:rStyle w:val="295pt"/>
          <w:spacing w:val="-2"/>
          <w:sz w:val="28"/>
          <w:szCs w:val="28"/>
        </w:rPr>
        <w:t xml:space="preserve">, </w:t>
      </w:r>
      <w:r w:rsidR="00013437" w:rsidRPr="001F180C">
        <w:rPr>
          <w:rStyle w:val="295pt"/>
          <w:spacing w:val="-2"/>
          <w:sz w:val="28"/>
          <w:szCs w:val="28"/>
        </w:rPr>
        <w:t>забезпечує</w:t>
      </w:r>
      <w:r w:rsidR="001773A6" w:rsidRPr="001F180C">
        <w:rPr>
          <w:rStyle w:val="295pt"/>
          <w:spacing w:val="-2"/>
          <w:sz w:val="28"/>
          <w:szCs w:val="28"/>
        </w:rPr>
        <w:t xml:space="preserve"> повне і я</w:t>
      </w:r>
      <w:r w:rsidR="00013437" w:rsidRPr="001F180C">
        <w:rPr>
          <w:rStyle w:val="295pt"/>
          <w:spacing w:val="-2"/>
          <w:sz w:val="28"/>
          <w:szCs w:val="28"/>
        </w:rPr>
        <w:t>кісне їх виконання, контролює</w:t>
      </w:r>
      <w:r w:rsidR="001773A6" w:rsidRPr="001F180C">
        <w:rPr>
          <w:rStyle w:val="295pt"/>
          <w:spacing w:val="-2"/>
          <w:sz w:val="28"/>
          <w:szCs w:val="28"/>
        </w:rPr>
        <w:t xml:space="preserve"> якість проведення занять і підготовку до них викладац</w:t>
      </w:r>
      <w:r w:rsidR="00013437" w:rsidRPr="001F180C">
        <w:rPr>
          <w:rStyle w:val="295pt"/>
          <w:spacing w:val="-2"/>
          <w:sz w:val="28"/>
          <w:szCs w:val="28"/>
        </w:rPr>
        <w:t>ького складу, особисто проводить</w:t>
      </w:r>
      <w:r w:rsidR="001773A6" w:rsidRPr="001F180C">
        <w:rPr>
          <w:rStyle w:val="295pt"/>
          <w:spacing w:val="-2"/>
          <w:sz w:val="28"/>
          <w:szCs w:val="28"/>
        </w:rPr>
        <w:t xml:space="preserve"> </w:t>
      </w:r>
      <w:r w:rsidR="008437FC" w:rsidRPr="001F180C">
        <w:rPr>
          <w:rStyle w:val="295pt"/>
          <w:spacing w:val="-2"/>
          <w:sz w:val="28"/>
          <w:szCs w:val="28"/>
        </w:rPr>
        <w:t xml:space="preserve">навчальні заняття зі </w:t>
      </w:r>
      <w:r w:rsidR="001F38E7" w:rsidRPr="001F180C">
        <w:rPr>
          <w:rStyle w:val="295pt"/>
          <w:spacing w:val="-2"/>
          <w:sz w:val="28"/>
          <w:szCs w:val="28"/>
        </w:rPr>
        <w:t>здобувачами вищої освіти</w:t>
      </w:r>
      <w:r w:rsidR="008437FC" w:rsidRPr="001F180C">
        <w:rPr>
          <w:rStyle w:val="295pt"/>
          <w:spacing w:val="-2"/>
          <w:sz w:val="28"/>
          <w:szCs w:val="28"/>
        </w:rPr>
        <w:t>.</w:t>
      </w:r>
    </w:p>
    <w:p w14:paraId="72F471AE" w14:textId="77777777" w:rsidR="00663483" w:rsidRPr="001F180C" w:rsidRDefault="00282AE0" w:rsidP="00330BD4">
      <w:pPr>
        <w:pStyle w:val="20"/>
        <w:shd w:val="clear" w:color="auto" w:fill="auto"/>
        <w:spacing w:before="0" w:after="0" w:line="360" w:lineRule="auto"/>
        <w:ind w:firstLine="709"/>
        <w:rPr>
          <w:b w:val="0"/>
          <w:spacing w:val="-2"/>
          <w:sz w:val="28"/>
          <w:szCs w:val="28"/>
        </w:rPr>
      </w:pPr>
      <w:r w:rsidRPr="001F180C">
        <w:rPr>
          <w:rStyle w:val="295pt"/>
          <w:spacing w:val="-2"/>
          <w:sz w:val="28"/>
          <w:szCs w:val="28"/>
        </w:rPr>
        <w:t>4</w:t>
      </w:r>
      <w:r w:rsidR="00663483" w:rsidRPr="001F180C">
        <w:rPr>
          <w:rStyle w:val="295pt"/>
          <w:spacing w:val="-2"/>
          <w:sz w:val="28"/>
          <w:szCs w:val="28"/>
        </w:rPr>
        <w:t>.</w:t>
      </w:r>
      <w:r w:rsidR="002B19C8" w:rsidRPr="001F180C">
        <w:rPr>
          <w:rStyle w:val="295pt"/>
          <w:spacing w:val="-2"/>
          <w:sz w:val="28"/>
          <w:szCs w:val="28"/>
        </w:rPr>
        <w:t>4</w:t>
      </w:r>
      <w:r w:rsidR="00663483" w:rsidRPr="001F180C">
        <w:rPr>
          <w:rStyle w:val="295pt"/>
          <w:spacing w:val="-2"/>
          <w:sz w:val="28"/>
          <w:szCs w:val="28"/>
        </w:rPr>
        <w:t xml:space="preserve">.3. </w:t>
      </w:r>
      <w:r w:rsidR="00663483" w:rsidRPr="001F180C">
        <w:rPr>
          <w:b w:val="0"/>
          <w:spacing w:val="-2"/>
          <w:sz w:val="28"/>
          <w:szCs w:val="28"/>
        </w:rPr>
        <w:t>Забезпечує дотримання графіку навчального процесу, розкладу навчальних занять, розкладу екзаменаційної сесії та атестації.</w:t>
      </w:r>
    </w:p>
    <w:p w14:paraId="26BA0ECF" w14:textId="77777777" w:rsidR="007B739A" w:rsidRPr="001F180C" w:rsidRDefault="00282AE0" w:rsidP="00330BD4">
      <w:pPr>
        <w:pStyle w:val="20"/>
        <w:shd w:val="clear" w:color="auto" w:fill="auto"/>
        <w:spacing w:before="0" w:after="0" w:line="360" w:lineRule="auto"/>
        <w:ind w:firstLine="709"/>
        <w:rPr>
          <w:spacing w:val="-2"/>
          <w:sz w:val="28"/>
          <w:szCs w:val="28"/>
        </w:rPr>
      </w:pPr>
      <w:r w:rsidRPr="001F180C">
        <w:rPr>
          <w:rStyle w:val="295pt"/>
          <w:spacing w:val="-2"/>
          <w:sz w:val="28"/>
          <w:szCs w:val="28"/>
        </w:rPr>
        <w:t>4</w:t>
      </w:r>
      <w:r w:rsidR="00663483" w:rsidRPr="001F180C">
        <w:rPr>
          <w:rStyle w:val="295pt"/>
          <w:spacing w:val="-2"/>
          <w:sz w:val="28"/>
          <w:szCs w:val="28"/>
        </w:rPr>
        <w:t>.</w:t>
      </w:r>
      <w:r w:rsidR="002B19C8" w:rsidRPr="001F180C">
        <w:rPr>
          <w:rStyle w:val="295pt"/>
          <w:spacing w:val="-2"/>
          <w:sz w:val="28"/>
          <w:szCs w:val="28"/>
        </w:rPr>
        <w:t>4</w:t>
      </w:r>
      <w:r w:rsidR="00663483" w:rsidRPr="001F180C">
        <w:rPr>
          <w:rStyle w:val="295pt"/>
          <w:spacing w:val="-2"/>
          <w:sz w:val="28"/>
          <w:szCs w:val="28"/>
        </w:rPr>
        <w:t xml:space="preserve">.4. </w:t>
      </w:r>
      <w:r w:rsidR="008437FC" w:rsidRPr="001F180C">
        <w:rPr>
          <w:rStyle w:val="295pt"/>
          <w:spacing w:val="-2"/>
          <w:sz w:val="28"/>
          <w:szCs w:val="28"/>
        </w:rPr>
        <w:t>З</w:t>
      </w:r>
      <w:r w:rsidR="00013437" w:rsidRPr="001F180C">
        <w:rPr>
          <w:rStyle w:val="295pt"/>
          <w:spacing w:val="-2"/>
          <w:sz w:val="28"/>
          <w:szCs w:val="28"/>
        </w:rPr>
        <w:t>абезпечує</w:t>
      </w:r>
      <w:r w:rsidR="00605B2A" w:rsidRPr="001F180C">
        <w:rPr>
          <w:rStyle w:val="295pt"/>
          <w:spacing w:val="-2"/>
          <w:sz w:val="28"/>
          <w:szCs w:val="28"/>
        </w:rPr>
        <w:t>,</w:t>
      </w:r>
      <w:r w:rsidR="002E1CB2" w:rsidRPr="001F180C">
        <w:rPr>
          <w:rStyle w:val="295pt"/>
          <w:spacing w:val="-2"/>
          <w:sz w:val="28"/>
          <w:szCs w:val="28"/>
          <w:lang w:val="ru-RU"/>
        </w:rPr>
        <w:t xml:space="preserve"> </w:t>
      </w:r>
      <w:r w:rsidR="001773A6" w:rsidRPr="001F180C">
        <w:rPr>
          <w:rStyle w:val="295pt"/>
          <w:spacing w:val="-2"/>
          <w:sz w:val="28"/>
          <w:szCs w:val="28"/>
        </w:rPr>
        <w:t xml:space="preserve">дотримання </w:t>
      </w:r>
      <w:r w:rsidR="00013437" w:rsidRPr="001F180C">
        <w:rPr>
          <w:rStyle w:val="295pt"/>
          <w:spacing w:val="-2"/>
          <w:sz w:val="28"/>
          <w:szCs w:val="28"/>
        </w:rPr>
        <w:t>та організовує</w:t>
      </w:r>
      <w:r w:rsidR="008437FC" w:rsidRPr="001F180C">
        <w:rPr>
          <w:rStyle w:val="295pt"/>
          <w:spacing w:val="-2"/>
          <w:sz w:val="28"/>
          <w:szCs w:val="28"/>
        </w:rPr>
        <w:t xml:space="preserve"> виконання на Ф</w:t>
      </w:r>
      <w:r w:rsidR="001773A6" w:rsidRPr="001F180C">
        <w:rPr>
          <w:rStyle w:val="295pt"/>
          <w:spacing w:val="-2"/>
          <w:sz w:val="28"/>
          <w:szCs w:val="28"/>
        </w:rPr>
        <w:t xml:space="preserve">акультеті вимог чинного законодавства, наказів Міністерства освіти і науки </w:t>
      </w:r>
      <w:r w:rsidR="00C02945" w:rsidRPr="001F180C">
        <w:rPr>
          <w:rStyle w:val="295pt"/>
          <w:spacing w:val="-2"/>
          <w:sz w:val="28"/>
          <w:szCs w:val="28"/>
        </w:rPr>
        <w:t>У</w:t>
      </w:r>
      <w:r w:rsidR="001773A6" w:rsidRPr="001F180C">
        <w:rPr>
          <w:rStyle w:val="295pt"/>
          <w:spacing w:val="-2"/>
          <w:sz w:val="28"/>
          <w:szCs w:val="28"/>
        </w:rPr>
        <w:t xml:space="preserve">країни та </w:t>
      </w:r>
      <w:r w:rsidR="001773A6" w:rsidRPr="001F180C">
        <w:rPr>
          <w:rStyle w:val="295pt"/>
          <w:spacing w:val="-2"/>
          <w:sz w:val="28"/>
          <w:szCs w:val="28"/>
        </w:rPr>
        <w:lastRenderedPageBreak/>
        <w:t xml:space="preserve">інших нормативних актів, Статуту </w:t>
      </w:r>
      <w:r w:rsidR="008437FC" w:rsidRPr="001F180C">
        <w:rPr>
          <w:rStyle w:val="295pt"/>
          <w:spacing w:val="-2"/>
          <w:sz w:val="28"/>
          <w:szCs w:val="28"/>
        </w:rPr>
        <w:t>Університету, П</w:t>
      </w:r>
      <w:r w:rsidR="001773A6" w:rsidRPr="001F180C">
        <w:rPr>
          <w:rStyle w:val="295pt"/>
          <w:spacing w:val="-2"/>
          <w:sz w:val="28"/>
          <w:szCs w:val="28"/>
        </w:rPr>
        <w:t xml:space="preserve">равил внутрішнього </w:t>
      </w:r>
      <w:r w:rsidR="001F01F8" w:rsidRPr="001F180C">
        <w:rPr>
          <w:rStyle w:val="295pt"/>
          <w:spacing w:val="-2"/>
          <w:sz w:val="28"/>
          <w:szCs w:val="28"/>
        </w:rPr>
        <w:t xml:space="preserve">трудового </w:t>
      </w:r>
      <w:r w:rsidR="001773A6" w:rsidRPr="001F180C">
        <w:rPr>
          <w:rStyle w:val="295pt"/>
          <w:spacing w:val="-2"/>
          <w:sz w:val="28"/>
          <w:szCs w:val="28"/>
        </w:rPr>
        <w:t>розпорядку</w:t>
      </w:r>
      <w:r w:rsidR="001F01F8" w:rsidRPr="001F180C">
        <w:rPr>
          <w:rStyle w:val="295pt"/>
          <w:spacing w:val="-2"/>
          <w:sz w:val="28"/>
          <w:szCs w:val="28"/>
        </w:rPr>
        <w:t>,</w:t>
      </w:r>
      <w:r w:rsidR="001773A6" w:rsidRPr="001F180C">
        <w:rPr>
          <w:rStyle w:val="295pt"/>
          <w:spacing w:val="-2"/>
          <w:sz w:val="28"/>
          <w:szCs w:val="28"/>
        </w:rPr>
        <w:t xml:space="preserve"> нормативних документів </w:t>
      </w:r>
      <w:r w:rsidR="008437FC" w:rsidRPr="001F180C">
        <w:rPr>
          <w:rStyle w:val="295pt"/>
          <w:spacing w:val="-2"/>
          <w:sz w:val="28"/>
          <w:szCs w:val="28"/>
        </w:rPr>
        <w:t>У</w:t>
      </w:r>
      <w:r w:rsidR="001773A6" w:rsidRPr="001F180C">
        <w:rPr>
          <w:rStyle w:val="295pt"/>
          <w:spacing w:val="-2"/>
          <w:sz w:val="28"/>
          <w:szCs w:val="28"/>
        </w:rPr>
        <w:t xml:space="preserve">ніверситету, наказів та розпоряджень </w:t>
      </w:r>
      <w:r w:rsidR="00C02945" w:rsidRPr="001F180C">
        <w:rPr>
          <w:rStyle w:val="295pt"/>
          <w:spacing w:val="-2"/>
          <w:sz w:val="28"/>
          <w:szCs w:val="28"/>
        </w:rPr>
        <w:t>р</w:t>
      </w:r>
      <w:r w:rsidR="008437FC" w:rsidRPr="001F180C">
        <w:rPr>
          <w:rStyle w:val="295pt"/>
          <w:spacing w:val="-2"/>
          <w:sz w:val="28"/>
          <w:szCs w:val="28"/>
        </w:rPr>
        <w:t>ектора і цього Положення.</w:t>
      </w:r>
    </w:p>
    <w:p w14:paraId="4AD6D292" w14:textId="77777777" w:rsidR="007B739A" w:rsidRPr="001F180C" w:rsidRDefault="00282AE0" w:rsidP="00330BD4">
      <w:pPr>
        <w:pStyle w:val="20"/>
        <w:shd w:val="clear" w:color="auto" w:fill="auto"/>
        <w:spacing w:before="0" w:after="0" w:line="360" w:lineRule="auto"/>
        <w:ind w:firstLine="709"/>
        <w:rPr>
          <w:rStyle w:val="295pt"/>
          <w:spacing w:val="-2"/>
          <w:sz w:val="28"/>
          <w:szCs w:val="28"/>
        </w:rPr>
      </w:pPr>
      <w:r w:rsidRPr="001F180C">
        <w:rPr>
          <w:rStyle w:val="295pt"/>
          <w:spacing w:val="-2"/>
          <w:sz w:val="28"/>
          <w:szCs w:val="28"/>
        </w:rPr>
        <w:t>4</w:t>
      </w:r>
      <w:r w:rsidR="00663483" w:rsidRPr="001F180C">
        <w:rPr>
          <w:rStyle w:val="295pt"/>
          <w:spacing w:val="-2"/>
          <w:sz w:val="28"/>
          <w:szCs w:val="28"/>
        </w:rPr>
        <w:t>.</w:t>
      </w:r>
      <w:r w:rsidR="002B19C8" w:rsidRPr="001F180C">
        <w:rPr>
          <w:rStyle w:val="295pt"/>
          <w:spacing w:val="-2"/>
          <w:sz w:val="28"/>
          <w:szCs w:val="28"/>
        </w:rPr>
        <w:t>4</w:t>
      </w:r>
      <w:r w:rsidR="00663483" w:rsidRPr="001F180C">
        <w:rPr>
          <w:rStyle w:val="295pt"/>
          <w:spacing w:val="-2"/>
          <w:sz w:val="28"/>
          <w:szCs w:val="28"/>
        </w:rPr>
        <w:t xml:space="preserve">.5. </w:t>
      </w:r>
      <w:r w:rsidR="008437FC" w:rsidRPr="001F180C">
        <w:rPr>
          <w:rStyle w:val="295pt"/>
          <w:spacing w:val="-2"/>
          <w:sz w:val="28"/>
          <w:szCs w:val="28"/>
        </w:rPr>
        <w:t>О</w:t>
      </w:r>
      <w:r w:rsidR="001773A6" w:rsidRPr="001F180C">
        <w:rPr>
          <w:rStyle w:val="295pt"/>
          <w:spacing w:val="-2"/>
          <w:sz w:val="28"/>
          <w:szCs w:val="28"/>
        </w:rPr>
        <w:t>р</w:t>
      </w:r>
      <w:r w:rsidR="00C02945" w:rsidRPr="001F180C">
        <w:rPr>
          <w:rStyle w:val="295pt"/>
          <w:spacing w:val="-2"/>
          <w:sz w:val="28"/>
          <w:szCs w:val="28"/>
        </w:rPr>
        <w:t>г</w:t>
      </w:r>
      <w:r w:rsidR="00013437" w:rsidRPr="001F180C">
        <w:rPr>
          <w:rStyle w:val="295pt"/>
          <w:spacing w:val="-2"/>
          <w:sz w:val="28"/>
          <w:szCs w:val="28"/>
        </w:rPr>
        <w:t>анізовує</w:t>
      </w:r>
      <w:r w:rsidR="001773A6" w:rsidRPr="001F180C">
        <w:rPr>
          <w:rStyle w:val="295pt"/>
          <w:spacing w:val="-2"/>
          <w:sz w:val="28"/>
          <w:szCs w:val="28"/>
        </w:rPr>
        <w:t xml:space="preserve"> пл</w:t>
      </w:r>
      <w:r w:rsidR="00013437" w:rsidRPr="001F180C">
        <w:rPr>
          <w:rStyle w:val="295pt"/>
          <w:spacing w:val="-2"/>
          <w:sz w:val="28"/>
          <w:szCs w:val="28"/>
        </w:rPr>
        <w:t>анування, здійснення та контролює</w:t>
      </w:r>
      <w:r w:rsidR="001773A6" w:rsidRPr="001F180C">
        <w:rPr>
          <w:rStyle w:val="295pt"/>
          <w:spacing w:val="-2"/>
          <w:sz w:val="28"/>
          <w:szCs w:val="28"/>
        </w:rPr>
        <w:t xml:space="preserve"> за всіма напрямами </w:t>
      </w:r>
      <w:r w:rsidR="00C345E6" w:rsidRPr="001F180C">
        <w:rPr>
          <w:rStyle w:val="295pt"/>
          <w:spacing w:val="-2"/>
          <w:sz w:val="28"/>
          <w:szCs w:val="28"/>
        </w:rPr>
        <w:t>діяльності</w:t>
      </w:r>
      <w:r w:rsidR="008437FC" w:rsidRPr="001F180C">
        <w:rPr>
          <w:rStyle w:val="295pt"/>
          <w:spacing w:val="-2"/>
          <w:sz w:val="28"/>
          <w:szCs w:val="28"/>
        </w:rPr>
        <w:t>, визначеними для Факультету.</w:t>
      </w:r>
    </w:p>
    <w:p w14:paraId="2E590DCC" w14:textId="77777777" w:rsidR="009335E1" w:rsidRPr="001F180C" w:rsidRDefault="00663483" w:rsidP="00330BD4">
      <w:pPr>
        <w:pStyle w:val="20"/>
        <w:shd w:val="clear" w:color="auto" w:fill="auto"/>
        <w:spacing w:before="0" w:after="0" w:line="360" w:lineRule="auto"/>
        <w:ind w:firstLine="709"/>
        <w:rPr>
          <w:rStyle w:val="295pt"/>
          <w:spacing w:val="-2"/>
          <w:sz w:val="28"/>
          <w:szCs w:val="28"/>
        </w:rPr>
      </w:pPr>
      <w:r w:rsidRPr="001F180C">
        <w:rPr>
          <w:rStyle w:val="295pt"/>
          <w:spacing w:val="-2"/>
          <w:sz w:val="28"/>
          <w:szCs w:val="28"/>
        </w:rPr>
        <w:t>5.</w:t>
      </w:r>
      <w:r w:rsidR="002B19C8" w:rsidRPr="001F180C">
        <w:rPr>
          <w:rStyle w:val="295pt"/>
          <w:spacing w:val="-2"/>
          <w:sz w:val="28"/>
          <w:szCs w:val="28"/>
        </w:rPr>
        <w:t>4</w:t>
      </w:r>
      <w:r w:rsidRPr="001F180C">
        <w:rPr>
          <w:rStyle w:val="295pt"/>
          <w:spacing w:val="-2"/>
          <w:sz w:val="28"/>
          <w:szCs w:val="28"/>
        </w:rPr>
        <w:t xml:space="preserve">.6. </w:t>
      </w:r>
      <w:r w:rsidR="009335E1" w:rsidRPr="001F180C">
        <w:rPr>
          <w:rStyle w:val="295pt"/>
          <w:spacing w:val="-2"/>
          <w:sz w:val="28"/>
          <w:szCs w:val="28"/>
        </w:rPr>
        <w:t>Розробляє механізми освітньої, організаційної, інформаційної, консультативної та соціальної підтримки здобувачів вищої освіти, що навчаються на Факультеті.</w:t>
      </w:r>
    </w:p>
    <w:p w14:paraId="29730E06" w14:textId="77777777" w:rsidR="00DC07C2" w:rsidRPr="001F180C" w:rsidRDefault="00282AE0" w:rsidP="00DC07C2">
      <w:pPr>
        <w:pStyle w:val="20"/>
        <w:shd w:val="clear" w:color="auto" w:fill="auto"/>
        <w:spacing w:before="0" w:after="0" w:line="360" w:lineRule="auto"/>
        <w:ind w:firstLine="709"/>
        <w:rPr>
          <w:rStyle w:val="295pt"/>
          <w:color w:val="auto"/>
          <w:spacing w:val="-2"/>
          <w:sz w:val="28"/>
          <w:szCs w:val="28"/>
        </w:rPr>
      </w:pPr>
      <w:r w:rsidRPr="001F180C">
        <w:rPr>
          <w:rStyle w:val="295pt"/>
          <w:spacing w:val="-2"/>
          <w:sz w:val="28"/>
          <w:szCs w:val="28"/>
        </w:rPr>
        <w:t>4</w:t>
      </w:r>
      <w:r w:rsidR="00DC07C2" w:rsidRPr="001F180C">
        <w:rPr>
          <w:rStyle w:val="295pt"/>
          <w:spacing w:val="-2"/>
          <w:sz w:val="28"/>
          <w:szCs w:val="28"/>
        </w:rPr>
        <w:t>.4.7. С</w:t>
      </w:r>
      <w:r w:rsidR="00DC07C2" w:rsidRPr="001F180C">
        <w:rPr>
          <w:rStyle w:val="295pt"/>
          <w:color w:val="auto"/>
          <w:spacing w:val="-2"/>
          <w:sz w:val="28"/>
          <w:szCs w:val="28"/>
        </w:rPr>
        <w:t>при</w:t>
      </w:r>
      <w:r w:rsidR="00B73FE4" w:rsidRPr="001F180C">
        <w:rPr>
          <w:rStyle w:val="295pt"/>
          <w:color w:val="auto"/>
          <w:spacing w:val="-2"/>
          <w:sz w:val="28"/>
          <w:szCs w:val="28"/>
        </w:rPr>
        <w:t>яє</w:t>
      </w:r>
      <w:r w:rsidR="00DC07C2" w:rsidRPr="001F180C">
        <w:rPr>
          <w:rStyle w:val="295pt"/>
          <w:color w:val="auto"/>
          <w:spacing w:val="-2"/>
          <w:sz w:val="28"/>
          <w:szCs w:val="28"/>
        </w:rPr>
        <w:t xml:space="preserve"> проведенню спільних наукових досліджень здобувачів вищої освіти з</w:t>
      </w:r>
      <w:r w:rsidR="002D452F" w:rsidRPr="001F180C">
        <w:rPr>
          <w:rStyle w:val="295pt"/>
          <w:color w:val="auto"/>
          <w:spacing w:val="-2"/>
          <w:sz w:val="28"/>
          <w:szCs w:val="28"/>
        </w:rPr>
        <w:t xml:space="preserve"> </w:t>
      </w:r>
      <w:r w:rsidR="00DC07C2" w:rsidRPr="001F180C">
        <w:rPr>
          <w:rStyle w:val="295pt"/>
          <w:color w:val="auto"/>
          <w:spacing w:val="-2"/>
          <w:sz w:val="28"/>
          <w:szCs w:val="28"/>
        </w:rPr>
        <w:t>науково-педагогічними працівниками</w:t>
      </w:r>
      <w:r w:rsidR="002D452F" w:rsidRPr="001F180C">
        <w:rPr>
          <w:rStyle w:val="295pt"/>
          <w:color w:val="auto"/>
          <w:spacing w:val="-2"/>
          <w:sz w:val="28"/>
          <w:szCs w:val="28"/>
        </w:rPr>
        <w:t xml:space="preserve"> Факультету</w:t>
      </w:r>
      <w:r w:rsidR="00DC07C2" w:rsidRPr="001F180C">
        <w:rPr>
          <w:rStyle w:val="295pt"/>
          <w:color w:val="auto"/>
          <w:spacing w:val="-2"/>
          <w:sz w:val="28"/>
          <w:szCs w:val="28"/>
        </w:rPr>
        <w:t>;</w:t>
      </w:r>
    </w:p>
    <w:p w14:paraId="3DEDB786" w14:textId="77777777" w:rsidR="007B739A" w:rsidRPr="001F180C" w:rsidRDefault="00282AE0" w:rsidP="00330BD4">
      <w:pPr>
        <w:pStyle w:val="20"/>
        <w:shd w:val="clear" w:color="auto" w:fill="auto"/>
        <w:spacing w:before="0" w:after="0" w:line="360" w:lineRule="auto"/>
        <w:ind w:firstLine="709"/>
        <w:rPr>
          <w:rStyle w:val="295pt"/>
          <w:spacing w:val="-2"/>
          <w:sz w:val="28"/>
          <w:szCs w:val="28"/>
        </w:rPr>
      </w:pPr>
      <w:r w:rsidRPr="001F180C">
        <w:rPr>
          <w:rStyle w:val="295pt"/>
          <w:spacing w:val="-2"/>
          <w:sz w:val="28"/>
          <w:szCs w:val="28"/>
        </w:rPr>
        <w:t>4</w:t>
      </w:r>
      <w:r w:rsidR="00DC07C2" w:rsidRPr="001F180C">
        <w:rPr>
          <w:rStyle w:val="295pt"/>
          <w:spacing w:val="-2"/>
          <w:sz w:val="28"/>
          <w:szCs w:val="28"/>
        </w:rPr>
        <w:t xml:space="preserve">.4.8. Створює безпечні умов для роботи, навчання та виховання працівників та здобувачів вищої освіти Факультету. </w:t>
      </w:r>
      <w:r w:rsidR="008437FC" w:rsidRPr="001F180C">
        <w:rPr>
          <w:rStyle w:val="295pt"/>
          <w:spacing w:val="-2"/>
          <w:sz w:val="28"/>
          <w:szCs w:val="28"/>
        </w:rPr>
        <w:t>З</w:t>
      </w:r>
      <w:r w:rsidR="00013437" w:rsidRPr="001F180C">
        <w:rPr>
          <w:rStyle w:val="295pt"/>
          <w:spacing w:val="-2"/>
          <w:sz w:val="28"/>
          <w:szCs w:val="28"/>
        </w:rPr>
        <w:t>абезпечує дотримання норм, організовує</w:t>
      </w:r>
      <w:r w:rsidR="001773A6" w:rsidRPr="001F180C">
        <w:rPr>
          <w:rStyle w:val="295pt"/>
          <w:spacing w:val="-2"/>
          <w:sz w:val="28"/>
          <w:szCs w:val="28"/>
        </w:rPr>
        <w:t xml:space="preserve"> планування, виконання заходів з охорони пра</w:t>
      </w:r>
      <w:r w:rsidR="008437FC" w:rsidRPr="001F180C">
        <w:rPr>
          <w:rStyle w:val="295pt"/>
          <w:spacing w:val="-2"/>
          <w:sz w:val="28"/>
          <w:szCs w:val="28"/>
        </w:rPr>
        <w:t>ці та протипожежної безпеки на Ф</w:t>
      </w:r>
      <w:r w:rsidR="001773A6" w:rsidRPr="001F180C">
        <w:rPr>
          <w:rStyle w:val="295pt"/>
          <w:spacing w:val="-2"/>
          <w:sz w:val="28"/>
          <w:szCs w:val="28"/>
        </w:rPr>
        <w:t>акультеті.</w:t>
      </w:r>
    </w:p>
    <w:p w14:paraId="63A6641F" w14:textId="77777777" w:rsidR="00725C45" w:rsidRPr="001F180C" w:rsidRDefault="00282AE0" w:rsidP="00725C45">
      <w:pPr>
        <w:pStyle w:val="20"/>
        <w:shd w:val="clear" w:color="auto" w:fill="auto"/>
        <w:spacing w:before="0" w:after="0" w:line="360" w:lineRule="auto"/>
        <w:ind w:firstLine="709"/>
        <w:rPr>
          <w:rStyle w:val="295pt"/>
          <w:spacing w:val="-2"/>
          <w:sz w:val="28"/>
          <w:szCs w:val="28"/>
        </w:rPr>
      </w:pPr>
      <w:r w:rsidRPr="001F180C">
        <w:rPr>
          <w:rStyle w:val="295pt"/>
          <w:spacing w:val="-2"/>
          <w:sz w:val="28"/>
          <w:szCs w:val="28"/>
        </w:rPr>
        <w:t>4</w:t>
      </w:r>
      <w:r w:rsidR="00DC07C2" w:rsidRPr="001F180C">
        <w:rPr>
          <w:rStyle w:val="295pt"/>
          <w:spacing w:val="-2"/>
          <w:sz w:val="28"/>
          <w:szCs w:val="28"/>
        </w:rPr>
        <w:t xml:space="preserve">.4.9. </w:t>
      </w:r>
      <w:r w:rsidR="00725C45" w:rsidRPr="001F180C">
        <w:rPr>
          <w:rStyle w:val="295pt"/>
          <w:spacing w:val="-2"/>
          <w:sz w:val="28"/>
          <w:szCs w:val="28"/>
        </w:rPr>
        <w:t>Щорічно звітує про свою діяльність на Конференції трудового колективу та вченій раді Факультету.</w:t>
      </w:r>
    </w:p>
    <w:p w14:paraId="015BEE4E" w14:textId="77777777" w:rsidR="009E7BDD" w:rsidRPr="001F180C" w:rsidRDefault="00282AE0" w:rsidP="009E7BDD">
      <w:pPr>
        <w:pStyle w:val="20"/>
        <w:shd w:val="clear" w:color="auto" w:fill="auto"/>
        <w:spacing w:before="0" w:after="0" w:line="360" w:lineRule="auto"/>
        <w:ind w:firstLine="709"/>
        <w:rPr>
          <w:b w:val="0"/>
          <w:spacing w:val="-2"/>
          <w:sz w:val="28"/>
          <w:szCs w:val="28"/>
        </w:rPr>
      </w:pPr>
      <w:r w:rsidRPr="001F180C">
        <w:rPr>
          <w:rStyle w:val="295pt"/>
          <w:spacing w:val="-2"/>
          <w:sz w:val="28"/>
          <w:szCs w:val="28"/>
        </w:rPr>
        <w:t>4</w:t>
      </w:r>
      <w:r w:rsidR="00DC07C2" w:rsidRPr="001F180C">
        <w:rPr>
          <w:rStyle w:val="295pt"/>
          <w:spacing w:val="-2"/>
          <w:sz w:val="28"/>
          <w:szCs w:val="28"/>
        </w:rPr>
        <w:t xml:space="preserve">.4.10. </w:t>
      </w:r>
      <w:r w:rsidR="009E7BDD" w:rsidRPr="001F180C">
        <w:rPr>
          <w:rStyle w:val="295pt"/>
          <w:spacing w:val="-2"/>
          <w:sz w:val="28"/>
          <w:szCs w:val="28"/>
        </w:rPr>
        <w:t>Р</w:t>
      </w:r>
      <w:r w:rsidR="009E7BDD" w:rsidRPr="001F180C">
        <w:rPr>
          <w:b w:val="0"/>
          <w:spacing w:val="-2"/>
          <w:sz w:val="28"/>
          <w:szCs w:val="28"/>
        </w:rPr>
        <w:t>еалізує внутрішню систему забезпечення якості вищої освіти та освітньої діяльності в Університеті;</w:t>
      </w:r>
    </w:p>
    <w:p w14:paraId="3ED1CF2C" w14:textId="77777777" w:rsidR="00DC07C2" w:rsidRPr="001F180C" w:rsidRDefault="00282AE0" w:rsidP="00DC07C2">
      <w:pPr>
        <w:pStyle w:val="20"/>
        <w:shd w:val="clear" w:color="auto" w:fill="auto"/>
        <w:spacing w:before="0" w:after="0" w:line="360" w:lineRule="auto"/>
        <w:ind w:firstLine="709"/>
        <w:rPr>
          <w:rStyle w:val="295pt"/>
          <w:color w:val="auto"/>
          <w:spacing w:val="-2"/>
          <w:sz w:val="28"/>
          <w:szCs w:val="28"/>
        </w:rPr>
      </w:pPr>
      <w:r w:rsidRPr="001F180C">
        <w:rPr>
          <w:rStyle w:val="295pt"/>
          <w:color w:val="auto"/>
          <w:spacing w:val="-2"/>
          <w:sz w:val="28"/>
          <w:szCs w:val="28"/>
        </w:rPr>
        <w:t>4</w:t>
      </w:r>
      <w:r w:rsidR="00DC07C2" w:rsidRPr="001F180C">
        <w:rPr>
          <w:rStyle w:val="295pt"/>
          <w:color w:val="auto"/>
          <w:spacing w:val="-2"/>
          <w:sz w:val="28"/>
          <w:szCs w:val="28"/>
        </w:rPr>
        <w:t>.4.11. Сприяє програмам академічної мобільності</w:t>
      </w:r>
      <w:r w:rsidR="00630692" w:rsidRPr="001F180C">
        <w:rPr>
          <w:rStyle w:val="295pt"/>
          <w:color w:val="auto"/>
          <w:spacing w:val="-2"/>
          <w:sz w:val="28"/>
          <w:szCs w:val="28"/>
        </w:rPr>
        <w:t xml:space="preserve"> здобувачів вищої освіти та науково-педагогічних працівників </w:t>
      </w:r>
      <w:r w:rsidR="005850CA" w:rsidRPr="001F180C">
        <w:rPr>
          <w:rStyle w:val="295pt"/>
          <w:color w:val="auto"/>
          <w:spacing w:val="-2"/>
          <w:sz w:val="28"/>
          <w:szCs w:val="28"/>
        </w:rPr>
        <w:t>Ф</w:t>
      </w:r>
      <w:r w:rsidR="00630692" w:rsidRPr="001F180C">
        <w:rPr>
          <w:rStyle w:val="295pt"/>
          <w:color w:val="auto"/>
          <w:spacing w:val="-2"/>
          <w:sz w:val="28"/>
          <w:szCs w:val="28"/>
        </w:rPr>
        <w:t>акультету</w:t>
      </w:r>
      <w:r w:rsidR="00DC07C2" w:rsidRPr="001F180C">
        <w:rPr>
          <w:rStyle w:val="295pt"/>
          <w:color w:val="auto"/>
          <w:spacing w:val="-2"/>
          <w:sz w:val="28"/>
          <w:szCs w:val="28"/>
        </w:rPr>
        <w:t>, спільни</w:t>
      </w:r>
      <w:r w:rsidR="00630692" w:rsidRPr="001F180C">
        <w:rPr>
          <w:rStyle w:val="295pt"/>
          <w:color w:val="auto"/>
          <w:spacing w:val="-2"/>
          <w:sz w:val="28"/>
          <w:szCs w:val="28"/>
        </w:rPr>
        <w:t>м</w:t>
      </w:r>
      <w:r w:rsidR="00DC07C2" w:rsidRPr="001F180C">
        <w:rPr>
          <w:rStyle w:val="295pt"/>
          <w:color w:val="auto"/>
          <w:spacing w:val="-2"/>
          <w:sz w:val="28"/>
          <w:szCs w:val="28"/>
        </w:rPr>
        <w:t xml:space="preserve"> з іноземними партнерами освітніх і науково-дослідних програм, міжнародному співробітництву;</w:t>
      </w:r>
    </w:p>
    <w:p w14:paraId="1205A49A" w14:textId="77777777" w:rsidR="00DC07C2" w:rsidRPr="001F180C" w:rsidRDefault="00282AE0" w:rsidP="00DC07C2">
      <w:pPr>
        <w:pStyle w:val="20"/>
        <w:shd w:val="clear" w:color="auto" w:fill="auto"/>
        <w:spacing w:before="0" w:after="0" w:line="360" w:lineRule="auto"/>
        <w:ind w:firstLine="709"/>
        <w:rPr>
          <w:spacing w:val="-2"/>
          <w:sz w:val="28"/>
          <w:szCs w:val="28"/>
        </w:rPr>
      </w:pPr>
      <w:r w:rsidRPr="001F180C">
        <w:rPr>
          <w:rStyle w:val="295pt"/>
          <w:spacing w:val="-2"/>
          <w:sz w:val="28"/>
          <w:szCs w:val="28"/>
        </w:rPr>
        <w:t>4</w:t>
      </w:r>
      <w:r w:rsidR="00DC07C2" w:rsidRPr="001F180C">
        <w:rPr>
          <w:rStyle w:val="295pt"/>
          <w:spacing w:val="-2"/>
          <w:sz w:val="28"/>
          <w:szCs w:val="28"/>
        </w:rPr>
        <w:t>.4.12. Зберігає та раціонально використовує майно і кошти Університету, забезпечу</w:t>
      </w:r>
      <w:r w:rsidR="00043F18" w:rsidRPr="001F180C">
        <w:rPr>
          <w:rStyle w:val="295pt"/>
          <w:spacing w:val="-2"/>
          <w:sz w:val="28"/>
          <w:szCs w:val="28"/>
        </w:rPr>
        <w:t>є</w:t>
      </w:r>
      <w:r w:rsidR="00DC07C2" w:rsidRPr="001F180C">
        <w:rPr>
          <w:rStyle w:val="295pt"/>
          <w:spacing w:val="-2"/>
          <w:sz w:val="28"/>
          <w:szCs w:val="28"/>
        </w:rPr>
        <w:t xml:space="preserve"> своєчасне та якісне проведення інвентаризації матеріальних цінностей Факультету;</w:t>
      </w:r>
    </w:p>
    <w:p w14:paraId="7D88702C" w14:textId="77777777" w:rsidR="00DC07C2" w:rsidRPr="001F180C" w:rsidRDefault="00282AE0" w:rsidP="00DC07C2">
      <w:pPr>
        <w:pStyle w:val="20"/>
        <w:shd w:val="clear" w:color="auto" w:fill="auto"/>
        <w:spacing w:before="0" w:after="0" w:line="360" w:lineRule="auto"/>
        <w:ind w:firstLine="709"/>
        <w:rPr>
          <w:rStyle w:val="295pt"/>
          <w:spacing w:val="-2"/>
          <w:sz w:val="28"/>
          <w:szCs w:val="28"/>
        </w:rPr>
      </w:pPr>
      <w:r w:rsidRPr="001F180C">
        <w:rPr>
          <w:rStyle w:val="295pt"/>
          <w:spacing w:val="-2"/>
          <w:sz w:val="28"/>
          <w:szCs w:val="28"/>
        </w:rPr>
        <w:t>4</w:t>
      </w:r>
      <w:r w:rsidR="00771F12" w:rsidRPr="001F180C">
        <w:rPr>
          <w:rStyle w:val="295pt"/>
          <w:spacing w:val="-2"/>
          <w:sz w:val="28"/>
          <w:szCs w:val="28"/>
        </w:rPr>
        <w:t xml:space="preserve">.4.13. </w:t>
      </w:r>
      <w:r w:rsidR="00DC07C2" w:rsidRPr="001F180C">
        <w:rPr>
          <w:rStyle w:val="295pt"/>
          <w:spacing w:val="-2"/>
          <w:sz w:val="28"/>
          <w:szCs w:val="28"/>
        </w:rPr>
        <w:t>Створює необхідні умови для здобуття вищої освіти особами з особливими освітніми потребами;</w:t>
      </w:r>
    </w:p>
    <w:p w14:paraId="76444C14" w14:textId="77777777" w:rsidR="00DC07C2" w:rsidRPr="001F180C" w:rsidRDefault="00282AE0" w:rsidP="00DC07C2">
      <w:pPr>
        <w:pStyle w:val="20"/>
        <w:shd w:val="clear" w:color="auto" w:fill="auto"/>
        <w:spacing w:before="0" w:after="0" w:line="360" w:lineRule="auto"/>
        <w:ind w:firstLine="709"/>
        <w:rPr>
          <w:rStyle w:val="295pt"/>
          <w:spacing w:val="-2"/>
          <w:sz w:val="28"/>
          <w:szCs w:val="28"/>
        </w:rPr>
      </w:pPr>
      <w:r w:rsidRPr="001F180C">
        <w:rPr>
          <w:rStyle w:val="295pt"/>
          <w:spacing w:val="-2"/>
          <w:sz w:val="28"/>
          <w:szCs w:val="28"/>
        </w:rPr>
        <w:t>4</w:t>
      </w:r>
      <w:r w:rsidR="00771F12" w:rsidRPr="001F180C">
        <w:rPr>
          <w:rStyle w:val="295pt"/>
          <w:spacing w:val="-2"/>
          <w:sz w:val="28"/>
          <w:szCs w:val="28"/>
        </w:rPr>
        <w:t>.4.14. С</w:t>
      </w:r>
      <w:r w:rsidR="00DC07C2" w:rsidRPr="001F180C">
        <w:rPr>
          <w:rStyle w:val="295pt"/>
          <w:spacing w:val="-2"/>
          <w:sz w:val="28"/>
          <w:szCs w:val="28"/>
        </w:rPr>
        <w:t>прия</w:t>
      </w:r>
      <w:r w:rsidR="00771F12" w:rsidRPr="001F180C">
        <w:rPr>
          <w:rStyle w:val="295pt"/>
          <w:spacing w:val="-2"/>
          <w:sz w:val="28"/>
          <w:szCs w:val="28"/>
        </w:rPr>
        <w:t>є</w:t>
      </w:r>
      <w:r w:rsidR="00DC07C2" w:rsidRPr="001F180C">
        <w:rPr>
          <w:rStyle w:val="295pt"/>
          <w:spacing w:val="-2"/>
          <w:sz w:val="28"/>
          <w:szCs w:val="28"/>
        </w:rPr>
        <w:t xml:space="preserve"> працевлаштуванню випускників за спеціальностями та </w:t>
      </w:r>
      <w:r w:rsidR="00043F18" w:rsidRPr="001F180C">
        <w:rPr>
          <w:rStyle w:val="295pt"/>
          <w:spacing w:val="-2"/>
          <w:sz w:val="28"/>
          <w:szCs w:val="28"/>
        </w:rPr>
        <w:t>освітніми програмами (</w:t>
      </w:r>
      <w:r w:rsidR="00DC07C2" w:rsidRPr="001F180C">
        <w:rPr>
          <w:rStyle w:val="295pt"/>
          <w:spacing w:val="-2"/>
          <w:sz w:val="28"/>
          <w:szCs w:val="28"/>
        </w:rPr>
        <w:t>ОП</w:t>
      </w:r>
      <w:r w:rsidR="00043F18" w:rsidRPr="001F180C">
        <w:rPr>
          <w:rStyle w:val="295pt"/>
          <w:spacing w:val="-2"/>
          <w:sz w:val="28"/>
          <w:szCs w:val="28"/>
        </w:rPr>
        <w:t>)</w:t>
      </w:r>
      <w:r w:rsidR="00DC07C2" w:rsidRPr="001F180C">
        <w:rPr>
          <w:rStyle w:val="295pt"/>
          <w:spacing w:val="-2"/>
          <w:sz w:val="28"/>
          <w:szCs w:val="28"/>
        </w:rPr>
        <w:t xml:space="preserve"> Факультету;</w:t>
      </w:r>
    </w:p>
    <w:p w14:paraId="3527A476" w14:textId="77777777" w:rsidR="00DC07C2" w:rsidRPr="001F180C" w:rsidRDefault="00282AE0" w:rsidP="00DC07C2">
      <w:pPr>
        <w:pStyle w:val="20"/>
        <w:shd w:val="clear" w:color="auto" w:fill="auto"/>
        <w:spacing w:before="0" w:after="0" w:line="360" w:lineRule="auto"/>
        <w:ind w:firstLine="709"/>
        <w:rPr>
          <w:rStyle w:val="295pt"/>
          <w:spacing w:val="-2"/>
          <w:sz w:val="28"/>
          <w:szCs w:val="28"/>
        </w:rPr>
      </w:pPr>
      <w:r w:rsidRPr="001F180C">
        <w:rPr>
          <w:rStyle w:val="295pt"/>
          <w:spacing w:val="-2"/>
          <w:sz w:val="28"/>
          <w:szCs w:val="28"/>
        </w:rPr>
        <w:t>4</w:t>
      </w:r>
      <w:r w:rsidR="00771F12" w:rsidRPr="001F180C">
        <w:rPr>
          <w:rStyle w:val="295pt"/>
          <w:spacing w:val="-2"/>
          <w:sz w:val="28"/>
          <w:szCs w:val="28"/>
        </w:rPr>
        <w:t>.4.15. С</w:t>
      </w:r>
      <w:r w:rsidR="00DC07C2" w:rsidRPr="001F180C">
        <w:rPr>
          <w:rStyle w:val="295pt"/>
          <w:spacing w:val="-2"/>
          <w:sz w:val="28"/>
          <w:szCs w:val="28"/>
        </w:rPr>
        <w:t>прия</w:t>
      </w:r>
      <w:r w:rsidR="00771F12" w:rsidRPr="001F180C">
        <w:rPr>
          <w:rStyle w:val="295pt"/>
          <w:spacing w:val="-2"/>
          <w:sz w:val="28"/>
          <w:szCs w:val="28"/>
        </w:rPr>
        <w:t>є</w:t>
      </w:r>
      <w:r w:rsidR="00DC07C2" w:rsidRPr="001F180C">
        <w:rPr>
          <w:rStyle w:val="295pt"/>
          <w:spacing w:val="-2"/>
          <w:sz w:val="28"/>
          <w:szCs w:val="28"/>
        </w:rPr>
        <w:t xml:space="preserve"> соціальному захисту й оздоровленню здобувачів вищої </w:t>
      </w:r>
      <w:r w:rsidR="00DC07C2" w:rsidRPr="001F180C">
        <w:rPr>
          <w:rStyle w:val="295pt"/>
          <w:spacing w:val="-2"/>
          <w:sz w:val="28"/>
          <w:szCs w:val="28"/>
        </w:rPr>
        <w:lastRenderedPageBreak/>
        <w:t>освіти та працівників Факультету;</w:t>
      </w:r>
    </w:p>
    <w:p w14:paraId="4CDD0CD2" w14:textId="77777777" w:rsidR="00DC07C2" w:rsidRPr="001F180C" w:rsidRDefault="00282AE0" w:rsidP="00DC07C2">
      <w:pPr>
        <w:pStyle w:val="20"/>
        <w:shd w:val="clear" w:color="auto" w:fill="auto"/>
        <w:spacing w:before="0" w:after="0" w:line="360" w:lineRule="auto"/>
        <w:ind w:firstLine="709"/>
        <w:rPr>
          <w:rStyle w:val="295pt"/>
          <w:spacing w:val="-2"/>
          <w:sz w:val="28"/>
          <w:szCs w:val="28"/>
        </w:rPr>
      </w:pPr>
      <w:r w:rsidRPr="001F180C">
        <w:rPr>
          <w:rStyle w:val="295pt"/>
          <w:spacing w:val="-2"/>
          <w:sz w:val="28"/>
          <w:szCs w:val="28"/>
        </w:rPr>
        <w:t>4</w:t>
      </w:r>
      <w:r w:rsidR="00771F12" w:rsidRPr="001F180C">
        <w:rPr>
          <w:rStyle w:val="295pt"/>
          <w:spacing w:val="-2"/>
          <w:sz w:val="28"/>
          <w:szCs w:val="28"/>
        </w:rPr>
        <w:t>.4.16. С</w:t>
      </w:r>
      <w:r w:rsidR="00DC07C2" w:rsidRPr="001F180C">
        <w:rPr>
          <w:rStyle w:val="295pt"/>
          <w:spacing w:val="-2"/>
          <w:sz w:val="28"/>
          <w:szCs w:val="28"/>
        </w:rPr>
        <w:t>творю</w:t>
      </w:r>
      <w:r w:rsidR="00771F12" w:rsidRPr="001F180C">
        <w:rPr>
          <w:rStyle w:val="295pt"/>
          <w:spacing w:val="-2"/>
          <w:sz w:val="28"/>
          <w:szCs w:val="28"/>
        </w:rPr>
        <w:t>є</w:t>
      </w:r>
      <w:r w:rsidR="00DC07C2" w:rsidRPr="001F180C">
        <w:rPr>
          <w:rStyle w:val="295pt"/>
          <w:spacing w:val="-2"/>
          <w:sz w:val="28"/>
          <w:szCs w:val="28"/>
        </w:rPr>
        <w:t xml:space="preserve"> умови для задоволення культурних потреб працівників і здобувачів вищої освіти, функціонування їх самодіяльних колективів.</w:t>
      </w:r>
    </w:p>
    <w:p w14:paraId="5741B8D7" w14:textId="77777777" w:rsidR="009E7BDD" w:rsidRPr="001F180C" w:rsidRDefault="00282AE0" w:rsidP="009E7BDD">
      <w:pPr>
        <w:pStyle w:val="20"/>
        <w:shd w:val="clear" w:color="auto" w:fill="auto"/>
        <w:spacing w:before="0" w:after="0" w:line="360" w:lineRule="auto"/>
        <w:ind w:firstLine="709"/>
        <w:rPr>
          <w:rStyle w:val="295pt"/>
          <w:spacing w:val="-2"/>
          <w:sz w:val="28"/>
          <w:szCs w:val="28"/>
        </w:rPr>
      </w:pPr>
      <w:r w:rsidRPr="001F180C">
        <w:rPr>
          <w:rStyle w:val="295pt"/>
          <w:spacing w:val="-2"/>
          <w:sz w:val="28"/>
          <w:szCs w:val="28"/>
        </w:rPr>
        <w:t>4</w:t>
      </w:r>
      <w:r w:rsidR="00771F12" w:rsidRPr="001F180C">
        <w:rPr>
          <w:rStyle w:val="295pt"/>
          <w:spacing w:val="-2"/>
          <w:sz w:val="28"/>
          <w:szCs w:val="28"/>
        </w:rPr>
        <w:t>.4.17. В</w:t>
      </w:r>
      <w:r w:rsidR="009E7BDD" w:rsidRPr="001F180C">
        <w:rPr>
          <w:rStyle w:val="295pt"/>
          <w:spacing w:val="-2"/>
          <w:sz w:val="28"/>
          <w:szCs w:val="28"/>
        </w:rPr>
        <w:t>икону</w:t>
      </w:r>
      <w:r w:rsidR="00771F12" w:rsidRPr="001F180C">
        <w:rPr>
          <w:rStyle w:val="295pt"/>
          <w:spacing w:val="-2"/>
          <w:sz w:val="28"/>
          <w:szCs w:val="28"/>
        </w:rPr>
        <w:t>є</w:t>
      </w:r>
      <w:r w:rsidR="009E7BDD" w:rsidRPr="001F180C">
        <w:rPr>
          <w:rStyle w:val="295pt"/>
          <w:spacing w:val="-2"/>
          <w:sz w:val="28"/>
          <w:szCs w:val="28"/>
        </w:rPr>
        <w:t xml:space="preserve"> державн</w:t>
      </w:r>
      <w:r w:rsidR="00771F12" w:rsidRPr="001F180C">
        <w:rPr>
          <w:rStyle w:val="295pt"/>
          <w:spacing w:val="-2"/>
          <w:sz w:val="28"/>
          <w:szCs w:val="28"/>
        </w:rPr>
        <w:t>е</w:t>
      </w:r>
      <w:r w:rsidR="009E7BDD" w:rsidRPr="001F180C">
        <w:rPr>
          <w:rStyle w:val="295pt"/>
          <w:spacing w:val="-2"/>
          <w:sz w:val="28"/>
          <w:szCs w:val="28"/>
        </w:rPr>
        <w:t xml:space="preserve"> замовлення, зобов’язання за договорами з юридичними і фізичними особами, покладеними Університетом на Факультет, зокрема щодо навчальної, наукової та виховної роботи зі здобувачами вищої освіти;</w:t>
      </w:r>
    </w:p>
    <w:p w14:paraId="0F5D072B" w14:textId="77777777" w:rsidR="00EB78B8" w:rsidRPr="001F180C" w:rsidRDefault="00282AE0" w:rsidP="009E7BDD">
      <w:pPr>
        <w:pStyle w:val="20"/>
        <w:shd w:val="clear" w:color="auto" w:fill="auto"/>
        <w:spacing w:before="0" w:after="0" w:line="360" w:lineRule="auto"/>
        <w:ind w:firstLine="709"/>
        <w:rPr>
          <w:rStyle w:val="295pt"/>
          <w:spacing w:val="-2"/>
          <w:sz w:val="28"/>
          <w:szCs w:val="28"/>
        </w:rPr>
      </w:pPr>
      <w:r w:rsidRPr="001F180C">
        <w:rPr>
          <w:rStyle w:val="295pt"/>
          <w:spacing w:val="-2"/>
          <w:sz w:val="28"/>
          <w:szCs w:val="28"/>
        </w:rPr>
        <w:t>4</w:t>
      </w:r>
      <w:r w:rsidR="00EB78B8" w:rsidRPr="001F180C">
        <w:rPr>
          <w:rStyle w:val="295pt"/>
          <w:spacing w:val="-2"/>
          <w:sz w:val="28"/>
          <w:szCs w:val="28"/>
        </w:rPr>
        <w:t>.4.18. Попереджує факти корупції в Університеті</w:t>
      </w:r>
      <w:r w:rsidR="00C7226A" w:rsidRPr="001F180C">
        <w:rPr>
          <w:rStyle w:val="295pt"/>
          <w:spacing w:val="-2"/>
          <w:sz w:val="28"/>
          <w:szCs w:val="28"/>
        </w:rPr>
        <w:t>;</w:t>
      </w:r>
    </w:p>
    <w:p w14:paraId="7EE8C825" w14:textId="77777777" w:rsidR="00EB78B8" w:rsidRPr="001F180C" w:rsidRDefault="00282AE0" w:rsidP="009E7BDD">
      <w:pPr>
        <w:pStyle w:val="20"/>
        <w:shd w:val="clear" w:color="auto" w:fill="auto"/>
        <w:spacing w:before="0" w:after="0" w:line="360" w:lineRule="auto"/>
        <w:ind w:firstLine="709"/>
        <w:rPr>
          <w:rStyle w:val="295pt"/>
          <w:spacing w:val="-2"/>
          <w:sz w:val="28"/>
          <w:szCs w:val="28"/>
        </w:rPr>
      </w:pPr>
      <w:r w:rsidRPr="001F180C">
        <w:rPr>
          <w:rStyle w:val="295pt"/>
          <w:spacing w:val="-2"/>
          <w:sz w:val="28"/>
          <w:szCs w:val="28"/>
        </w:rPr>
        <w:t>4</w:t>
      </w:r>
      <w:r w:rsidR="00EB78B8" w:rsidRPr="001F180C">
        <w:rPr>
          <w:rStyle w:val="295pt"/>
          <w:spacing w:val="-2"/>
          <w:sz w:val="28"/>
          <w:szCs w:val="28"/>
        </w:rPr>
        <w:t>.4.19. Контролює дотриманням академічної доброчесності учасниками освітнього процесу.</w:t>
      </w:r>
    </w:p>
    <w:p w14:paraId="4353373E" w14:textId="77777777" w:rsidR="00C52898" w:rsidRPr="001F180C" w:rsidRDefault="00C52898" w:rsidP="009E7BDD">
      <w:pPr>
        <w:pStyle w:val="20"/>
        <w:shd w:val="clear" w:color="auto" w:fill="auto"/>
        <w:spacing w:before="0" w:after="0" w:line="360" w:lineRule="auto"/>
        <w:ind w:firstLine="709"/>
        <w:rPr>
          <w:rStyle w:val="295pt"/>
          <w:spacing w:val="-2"/>
          <w:sz w:val="28"/>
          <w:szCs w:val="28"/>
        </w:rPr>
      </w:pPr>
      <w:r w:rsidRPr="001F180C">
        <w:rPr>
          <w:rStyle w:val="295pt"/>
          <w:spacing w:val="-2"/>
          <w:sz w:val="28"/>
          <w:szCs w:val="28"/>
        </w:rPr>
        <w:t xml:space="preserve">4.5. </w:t>
      </w:r>
      <w:r w:rsidRPr="001F180C">
        <w:rPr>
          <w:rStyle w:val="295pt"/>
          <w:b/>
          <w:i/>
          <w:spacing w:val="-2"/>
          <w:sz w:val="28"/>
          <w:szCs w:val="28"/>
        </w:rPr>
        <w:t>Відповідальність</w:t>
      </w:r>
      <w:r w:rsidRPr="001F180C">
        <w:rPr>
          <w:rStyle w:val="295pt"/>
          <w:spacing w:val="-2"/>
          <w:sz w:val="28"/>
          <w:szCs w:val="28"/>
        </w:rPr>
        <w:t xml:space="preserve"> декана Факультету визначається законодавством України, зокрема Законами України «Про освіту», «Про вищу освіту», а також Статутом Університету, цим Положенням, умовами трудового договору (контракту) між Університетом і деканом та його посадовою інструкцією.</w:t>
      </w:r>
    </w:p>
    <w:p w14:paraId="6A7B0C7A" w14:textId="77777777" w:rsidR="00C52898" w:rsidRPr="001F180C" w:rsidRDefault="00C52898" w:rsidP="009E7BDD">
      <w:pPr>
        <w:pStyle w:val="20"/>
        <w:shd w:val="clear" w:color="auto" w:fill="auto"/>
        <w:spacing w:before="0" w:after="0" w:line="360" w:lineRule="auto"/>
        <w:ind w:firstLine="709"/>
        <w:rPr>
          <w:rStyle w:val="295pt"/>
          <w:spacing w:val="-2"/>
          <w:sz w:val="28"/>
          <w:szCs w:val="28"/>
        </w:rPr>
      </w:pPr>
      <w:r w:rsidRPr="001F180C">
        <w:rPr>
          <w:rStyle w:val="295pt"/>
          <w:spacing w:val="-2"/>
          <w:sz w:val="28"/>
          <w:szCs w:val="28"/>
        </w:rPr>
        <w:t>Декан несе особисту відповідальність за Факультет в цілому, за рівень організації та проведення освітнього процесу, процесів наукової і науково- технічної діяльності, за створення здорово</w:t>
      </w:r>
      <w:r w:rsidR="002E24DE" w:rsidRPr="001F180C">
        <w:rPr>
          <w:rStyle w:val="295pt"/>
          <w:spacing w:val="-2"/>
          <w:sz w:val="28"/>
          <w:szCs w:val="28"/>
        </w:rPr>
        <w:t>го</w:t>
      </w:r>
      <w:r w:rsidRPr="001F180C">
        <w:rPr>
          <w:rStyle w:val="295pt"/>
          <w:spacing w:val="-2"/>
          <w:sz w:val="28"/>
          <w:szCs w:val="28"/>
        </w:rPr>
        <w:t>, творчо</w:t>
      </w:r>
      <w:r w:rsidR="002E24DE" w:rsidRPr="001F180C">
        <w:rPr>
          <w:rStyle w:val="295pt"/>
          <w:spacing w:val="-2"/>
          <w:sz w:val="28"/>
          <w:szCs w:val="28"/>
        </w:rPr>
        <w:t>го</w:t>
      </w:r>
      <w:r w:rsidRPr="001F180C">
        <w:rPr>
          <w:rStyle w:val="295pt"/>
          <w:spacing w:val="-2"/>
          <w:sz w:val="28"/>
          <w:szCs w:val="28"/>
        </w:rPr>
        <w:t xml:space="preserve"> </w:t>
      </w:r>
      <w:r w:rsidR="002E24DE" w:rsidRPr="001F180C">
        <w:rPr>
          <w:rStyle w:val="295pt"/>
          <w:spacing w:val="-2"/>
          <w:sz w:val="28"/>
          <w:szCs w:val="28"/>
        </w:rPr>
        <w:t>середовища</w:t>
      </w:r>
      <w:r w:rsidRPr="001F180C">
        <w:rPr>
          <w:rStyle w:val="295pt"/>
          <w:spacing w:val="-2"/>
          <w:sz w:val="28"/>
          <w:szCs w:val="28"/>
        </w:rPr>
        <w:t xml:space="preserve"> в колективі Факультету, підвищення кваліфікації співробітників Факультету, дотримання штатної та фінансової дисципліни, стан і результати претензійної роботи, правил внутрішнього розпорядку, охорони праці, протипожежної безпеки, ефективне та раціональне використання закріплених за Факультетом обладнання, майна і приміщень, а також за їх збереження.</w:t>
      </w:r>
    </w:p>
    <w:p w14:paraId="0D9AA50D" w14:textId="77777777" w:rsidR="00C02945" w:rsidRPr="001F180C" w:rsidRDefault="00282AE0" w:rsidP="00330BD4">
      <w:pPr>
        <w:pStyle w:val="20"/>
        <w:shd w:val="clear" w:color="auto" w:fill="auto"/>
        <w:spacing w:before="0" w:after="0" w:line="360" w:lineRule="auto"/>
        <w:ind w:firstLine="709"/>
        <w:rPr>
          <w:rStyle w:val="295pt"/>
          <w:spacing w:val="-2"/>
          <w:sz w:val="28"/>
          <w:szCs w:val="28"/>
        </w:rPr>
      </w:pPr>
      <w:r w:rsidRPr="001F180C">
        <w:rPr>
          <w:rStyle w:val="295pt"/>
          <w:spacing w:val="-2"/>
          <w:sz w:val="28"/>
          <w:szCs w:val="28"/>
        </w:rPr>
        <w:t>4</w:t>
      </w:r>
      <w:r w:rsidR="00144BB5" w:rsidRPr="001F180C">
        <w:rPr>
          <w:rStyle w:val="295pt"/>
          <w:spacing w:val="-2"/>
          <w:sz w:val="28"/>
          <w:szCs w:val="28"/>
        </w:rPr>
        <w:t>.</w:t>
      </w:r>
      <w:r w:rsidR="00C52898" w:rsidRPr="001F180C">
        <w:rPr>
          <w:rStyle w:val="295pt"/>
          <w:spacing w:val="-2"/>
          <w:sz w:val="28"/>
          <w:szCs w:val="28"/>
        </w:rPr>
        <w:t>6</w:t>
      </w:r>
      <w:r w:rsidR="004871B5" w:rsidRPr="001F180C">
        <w:rPr>
          <w:rStyle w:val="295pt"/>
          <w:spacing w:val="-2"/>
          <w:sz w:val="28"/>
          <w:szCs w:val="28"/>
        </w:rPr>
        <w:t>.</w:t>
      </w:r>
      <w:r w:rsidR="001F01F8" w:rsidRPr="001F180C">
        <w:rPr>
          <w:rStyle w:val="295pt"/>
          <w:spacing w:val="-2"/>
          <w:sz w:val="28"/>
          <w:szCs w:val="28"/>
        </w:rPr>
        <w:t xml:space="preserve"> </w:t>
      </w:r>
      <w:r w:rsidR="001773A6" w:rsidRPr="001F180C">
        <w:rPr>
          <w:rStyle w:val="295pt"/>
          <w:spacing w:val="-2"/>
          <w:sz w:val="28"/>
          <w:szCs w:val="28"/>
        </w:rPr>
        <w:t xml:space="preserve">Перелік </w:t>
      </w:r>
      <w:r w:rsidR="00144BB5" w:rsidRPr="001F180C">
        <w:rPr>
          <w:rStyle w:val="295pt"/>
          <w:spacing w:val="-2"/>
          <w:sz w:val="28"/>
          <w:szCs w:val="28"/>
        </w:rPr>
        <w:t>документів, які підписує декан Ф</w:t>
      </w:r>
      <w:r w:rsidR="001773A6" w:rsidRPr="001F180C">
        <w:rPr>
          <w:rStyle w:val="295pt"/>
          <w:spacing w:val="-2"/>
          <w:sz w:val="28"/>
          <w:szCs w:val="28"/>
        </w:rPr>
        <w:t xml:space="preserve">акультету: </w:t>
      </w:r>
    </w:p>
    <w:p w14:paraId="00BA9973" w14:textId="77777777" w:rsidR="007B739A" w:rsidRPr="001F180C" w:rsidRDefault="001773A6" w:rsidP="00330BD4">
      <w:pPr>
        <w:pStyle w:val="20"/>
        <w:shd w:val="clear" w:color="auto" w:fill="auto"/>
        <w:spacing w:before="0" w:after="0" w:line="360" w:lineRule="auto"/>
        <w:ind w:firstLine="709"/>
        <w:rPr>
          <w:spacing w:val="-2"/>
          <w:sz w:val="28"/>
          <w:szCs w:val="28"/>
        </w:rPr>
      </w:pPr>
      <w:r w:rsidRPr="001F180C">
        <w:rPr>
          <w:rStyle w:val="295pt"/>
          <w:spacing w:val="-2"/>
          <w:sz w:val="28"/>
          <w:szCs w:val="28"/>
        </w:rPr>
        <w:t>розпорядження;</w:t>
      </w:r>
    </w:p>
    <w:p w14:paraId="119D8D53" w14:textId="77777777" w:rsidR="00C02945" w:rsidRPr="001F180C" w:rsidRDefault="001773A6" w:rsidP="00330BD4">
      <w:pPr>
        <w:pStyle w:val="20"/>
        <w:shd w:val="clear" w:color="auto" w:fill="auto"/>
        <w:spacing w:before="0" w:after="0" w:line="360" w:lineRule="auto"/>
        <w:ind w:firstLine="709"/>
        <w:rPr>
          <w:rStyle w:val="295pt"/>
          <w:spacing w:val="-2"/>
          <w:sz w:val="28"/>
          <w:szCs w:val="28"/>
        </w:rPr>
      </w:pPr>
      <w:r w:rsidRPr="001F180C">
        <w:rPr>
          <w:rStyle w:val="295pt"/>
          <w:spacing w:val="-2"/>
          <w:sz w:val="28"/>
          <w:szCs w:val="28"/>
        </w:rPr>
        <w:t>індивідуальн</w:t>
      </w:r>
      <w:r w:rsidR="00144BB5" w:rsidRPr="001F180C">
        <w:rPr>
          <w:rStyle w:val="295pt"/>
          <w:spacing w:val="-2"/>
          <w:sz w:val="28"/>
          <w:szCs w:val="28"/>
        </w:rPr>
        <w:t>і плани викладачів та завідувачів кафедр</w:t>
      </w:r>
      <w:r w:rsidRPr="001F180C">
        <w:rPr>
          <w:rStyle w:val="295pt"/>
          <w:spacing w:val="-2"/>
          <w:sz w:val="28"/>
          <w:szCs w:val="28"/>
        </w:rPr>
        <w:t xml:space="preserve">; </w:t>
      </w:r>
    </w:p>
    <w:p w14:paraId="644353A3" w14:textId="77777777" w:rsidR="00C02945" w:rsidRPr="001F180C" w:rsidRDefault="001773A6" w:rsidP="00330BD4">
      <w:pPr>
        <w:pStyle w:val="20"/>
        <w:shd w:val="clear" w:color="auto" w:fill="auto"/>
        <w:spacing w:before="0" w:after="0" w:line="360" w:lineRule="auto"/>
        <w:ind w:firstLine="709"/>
        <w:rPr>
          <w:rStyle w:val="295pt"/>
          <w:spacing w:val="-2"/>
          <w:sz w:val="28"/>
          <w:szCs w:val="28"/>
        </w:rPr>
      </w:pPr>
      <w:r w:rsidRPr="001F180C">
        <w:rPr>
          <w:rStyle w:val="295pt"/>
          <w:spacing w:val="-2"/>
          <w:sz w:val="28"/>
          <w:szCs w:val="28"/>
        </w:rPr>
        <w:t>плани робот</w:t>
      </w:r>
      <w:r w:rsidR="00C02945" w:rsidRPr="001F180C">
        <w:rPr>
          <w:rStyle w:val="295pt"/>
          <w:spacing w:val="-2"/>
          <w:sz w:val="28"/>
          <w:szCs w:val="28"/>
        </w:rPr>
        <w:t xml:space="preserve">и кафедр; </w:t>
      </w:r>
    </w:p>
    <w:p w14:paraId="05EC792F" w14:textId="77777777" w:rsidR="00C02945" w:rsidRPr="001F180C" w:rsidRDefault="00144BB5" w:rsidP="00330BD4">
      <w:pPr>
        <w:pStyle w:val="20"/>
        <w:shd w:val="clear" w:color="auto" w:fill="auto"/>
        <w:spacing w:before="0" w:after="0" w:line="360" w:lineRule="auto"/>
        <w:ind w:firstLine="709"/>
        <w:rPr>
          <w:rStyle w:val="295pt"/>
          <w:spacing w:val="-2"/>
          <w:sz w:val="28"/>
          <w:szCs w:val="28"/>
        </w:rPr>
      </w:pPr>
      <w:r w:rsidRPr="001F180C">
        <w:rPr>
          <w:rStyle w:val="295pt"/>
          <w:spacing w:val="-2"/>
          <w:sz w:val="28"/>
          <w:szCs w:val="28"/>
        </w:rPr>
        <w:t>пропозиції Ф</w:t>
      </w:r>
      <w:r w:rsidR="00C02945" w:rsidRPr="001F180C">
        <w:rPr>
          <w:rStyle w:val="295pt"/>
          <w:spacing w:val="-2"/>
          <w:sz w:val="28"/>
          <w:szCs w:val="28"/>
        </w:rPr>
        <w:t>акультету</w:t>
      </w:r>
      <w:r w:rsidR="001773A6" w:rsidRPr="001F180C">
        <w:rPr>
          <w:rStyle w:val="295pt"/>
          <w:spacing w:val="-2"/>
          <w:sz w:val="28"/>
          <w:szCs w:val="28"/>
        </w:rPr>
        <w:t xml:space="preserve">; </w:t>
      </w:r>
    </w:p>
    <w:p w14:paraId="5BF1BD84" w14:textId="77777777" w:rsidR="007B739A" w:rsidRPr="001F180C" w:rsidRDefault="00144BB5" w:rsidP="00330BD4">
      <w:pPr>
        <w:pStyle w:val="20"/>
        <w:shd w:val="clear" w:color="auto" w:fill="auto"/>
        <w:spacing w:before="0" w:after="0" w:line="360" w:lineRule="auto"/>
        <w:ind w:firstLine="709"/>
        <w:rPr>
          <w:spacing w:val="-2"/>
          <w:sz w:val="28"/>
          <w:szCs w:val="28"/>
        </w:rPr>
      </w:pPr>
      <w:r w:rsidRPr="001F180C">
        <w:rPr>
          <w:rStyle w:val="295pt"/>
          <w:spacing w:val="-2"/>
          <w:sz w:val="28"/>
          <w:szCs w:val="28"/>
        </w:rPr>
        <w:t>зовнішнє листування Ф</w:t>
      </w:r>
      <w:r w:rsidR="001773A6" w:rsidRPr="001F180C">
        <w:rPr>
          <w:rStyle w:val="295pt"/>
          <w:spacing w:val="-2"/>
          <w:sz w:val="28"/>
          <w:szCs w:val="28"/>
        </w:rPr>
        <w:t>акультету;</w:t>
      </w:r>
    </w:p>
    <w:p w14:paraId="640048B1" w14:textId="77777777" w:rsidR="00C02945" w:rsidRPr="001F180C" w:rsidRDefault="001773A6" w:rsidP="00330BD4">
      <w:pPr>
        <w:pStyle w:val="20"/>
        <w:shd w:val="clear" w:color="auto" w:fill="auto"/>
        <w:spacing w:before="0" w:after="0" w:line="360" w:lineRule="auto"/>
        <w:ind w:firstLine="709"/>
        <w:rPr>
          <w:rStyle w:val="295pt"/>
          <w:spacing w:val="-2"/>
          <w:sz w:val="28"/>
          <w:szCs w:val="28"/>
        </w:rPr>
      </w:pPr>
      <w:r w:rsidRPr="001F180C">
        <w:rPr>
          <w:rStyle w:val="295pt"/>
          <w:spacing w:val="-2"/>
          <w:sz w:val="28"/>
          <w:szCs w:val="28"/>
        </w:rPr>
        <w:t xml:space="preserve">документи, </w:t>
      </w:r>
      <w:r w:rsidR="00144BB5" w:rsidRPr="001F180C">
        <w:rPr>
          <w:rStyle w:val="295pt"/>
          <w:spacing w:val="-2"/>
          <w:sz w:val="28"/>
          <w:szCs w:val="28"/>
        </w:rPr>
        <w:t xml:space="preserve">які </w:t>
      </w:r>
      <w:r w:rsidRPr="001F180C">
        <w:rPr>
          <w:rStyle w:val="295pt"/>
          <w:spacing w:val="-2"/>
          <w:sz w:val="28"/>
          <w:szCs w:val="28"/>
        </w:rPr>
        <w:t>направл</w:t>
      </w:r>
      <w:r w:rsidR="00AC7F6A" w:rsidRPr="001F180C">
        <w:rPr>
          <w:rStyle w:val="295pt"/>
          <w:spacing w:val="-2"/>
          <w:sz w:val="28"/>
          <w:szCs w:val="28"/>
        </w:rPr>
        <w:t>яються</w:t>
      </w:r>
      <w:r w:rsidRPr="001F180C">
        <w:rPr>
          <w:rStyle w:val="295pt"/>
          <w:spacing w:val="-2"/>
          <w:sz w:val="28"/>
          <w:szCs w:val="28"/>
        </w:rPr>
        <w:t xml:space="preserve"> до інших підрозділів Університету;</w:t>
      </w:r>
    </w:p>
    <w:p w14:paraId="79F1A309" w14:textId="77777777" w:rsidR="007B739A" w:rsidRPr="001F180C" w:rsidRDefault="001773A6" w:rsidP="00330BD4">
      <w:pPr>
        <w:pStyle w:val="20"/>
        <w:shd w:val="clear" w:color="auto" w:fill="auto"/>
        <w:spacing w:before="0" w:after="0" w:line="360" w:lineRule="auto"/>
        <w:ind w:firstLine="709"/>
        <w:rPr>
          <w:spacing w:val="-2"/>
          <w:sz w:val="28"/>
          <w:szCs w:val="28"/>
        </w:rPr>
      </w:pPr>
      <w:r w:rsidRPr="001F180C">
        <w:rPr>
          <w:rStyle w:val="295pt"/>
          <w:spacing w:val="-2"/>
          <w:sz w:val="28"/>
          <w:szCs w:val="28"/>
        </w:rPr>
        <w:t xml:space="preserve">супровідні документи </w:t>
      </w:r>
      <w:r w:rsidR="00FD7F7B" w:rsidRPr="001F180C">
        <w:rPr>
          <w:rStyle w:val="295pt"/>
          <w:spacing w:val="-2"/>
          <w:sz w:val="28"/>
          <w:szCs w:val="28"/>
        </w:rPr>
        <w:t>освітнього</w:t>
      </w:r>
      <w:r w:rsidRPr="001F180C">
        <w:rPr>
          <w:rStyle w:val="295pt"/>
          <w:spacing w:val="-2"/>
          <w:sz w:val="28"/>
          <w:szCs w:val="28"/>
        </w:rPr>
        <w:t xml:space="preserve"> процесу та його результатів, які </w:t>
      </w:r>
      <w:r w:rsidRPr="001F180C">
        <w:rPr>
          <w:rStyle w:val="295pt"/>
          <w:spacing w:val="-2"/>
          <w:sz w:val="28"/>
          <w:szCs w:val="28"/>
        </w:rPr>
        <w:lastRenderedPageBreak/>
        <w:t xml:space="preserve">стосуються </w:t>
      </w:r>
      <w:r w:rsidR="00FD7F7B" w:rsidRPr="001F180C">
        <w:rPr>
          <w:rStyle w:val="295pt"/>
          <w:spacing w:val="-2"/>
          <w:sz w:val="28"/>
          <w:szCs w:val="28"/>
        </w:rPr>
        <w:t>здобувачів вищої освіти</w:t>
      </w:r>
      <w:r w:rsidRPr="001F180C">
        <w:rPr>
          <w:rStyle w:val="295pt"/>
          <w:spacing w:val="-2"/>
          <w:sz w:val="28"/>
          <w:szCs w:val="28"/>
        </w:rPr>
        <w:t xml:space="preserve"> (екзаменаційні та залікові відомості, </w:t>
      </w:r>
      <w:r w:rsidR="00C02945" w:rsidRPr="001F180C">
        <w:rPr>
          <w:rStyle w:val="295pt"/>
          <w:spacing w:val="-2"/>
          <w:sz w:val="28"/>
          <w:szCs w:val="28"/>
        </w:rPr>
        <w:t>заяви</w:t>
      </w:r>
      <w:r w:rsidRPr="001F180C">
        <w:rPr>
          <w:rStyle w:val="295pt"/>
          <w:spacing w:val="-2"/>
          <w:sz w:val="28"/>
          <w:szCs w:val="28"/>
        </w:rPr>
        <w:t>, довідки тощо).</w:t>
      </w:r>
    </w:p>
    <w:p w14:paraId="46089052" w14:textId="77777777" w:rsidR="007B739A" w:rsidRPr="001F180C" w:rsidRDefault="00282AE0" w:rsidP="00330BD4">
      <w:pPr>
        <w:pStyle w:val="20"/>
        <w:shd w:val="clear" w:color="auto" w:fill="auto"/>
        <w:spacing w:before="0" w:after="0" w:line="360" w:lineRule="auto"/>
        <w:ind w:firstLine="709"/>
        <w:rPr>
          <w:spacing w:val="-2"/>
          <w:sz w:val="28"/>
          <w:szCs w:val="28"/>
        </w:rPr>
      </w:pPr>
      <w:r w:rsidRPr="001F180C">
        <w:rPr>
          <w:rStyle w:val="295pt"/>
          <w:spacing w:val="-2"/>
          <w:sz w:val="28"/>
          <w:szCs w:val="28"/>
        </w:rPr>
        <w:t>4</w:t>
      </w:r>
      <w:r w:rsidR="008656FC" w:rsidRPr="001F180C">
        <w:rPr>
          <w:rStyle w:val="295pt"/>
          <w:spacing w:val="-2"/>
          <w:sz w:val="28"/>
          <w:szCs w:val="28"/>
        </w:rPr>
        <w:t>.</w:t>
      </w:r>
      <w:r w:rsidR="00C52898" w:rsidRPr="001F180C">
        <w:rPr>
          <w:rStyle w:val="295pt"/>
          <w:spacing w:val="-2"/>
          <w:sz w:val="28"/>
          <w:szCs w:val="28"/>
        </w:rPr>
        <w:t>7</w:t>
      </w:r>
      <w:r w:rsidR="004871B5" w:rsidRPr="001F180C">
        <w:rPr>
          <w:rStyle w:val="295pt"/>
          <w:spacing w:val="-2"/>
          <w:sz w:val="28"/>
          <w:szCs w:val="28"/>
        </w:rPr>
        <w:t>.</w:t>
      </w:r>
      <w:r w:rsidR="0040125A" w:rsidRPr="001F180C">
        <w:rPr>
          <w:rStyle w:val="295pt"/>
          <w:spacing w:val="-2"/>
          <w:sz w:val="28"/>
          <w:szCs w:val="28"/>
        </w:rPr>
        <w:t xml:space="preserve"> </w:t>
      </w:r>
      <w:r w:rsidR="001773A6" w:rsidRPr="001F180C">
        <w:rPr>
          <w:rStyle w:val="295pt"/>
          <w:spacing w:val="-2"/>
          <w:sz w:val="28"/>
          <w:szCs w:val="28"/>
        </w:rPr>
        <w:t>Перел</w:t>
      </w:r>
      <w:r w:rsidR="00144BB5" w:rsidRPr="001F180C">
        <w:rPr>
          <w:rStyle w:val="295pt"/>
          <w:spacing w:val="-2"/>
          <w:sz w:val="28"/>
          <w:szCs w:val="28"/>
        </w:rPr>
        <w:t>ік документів, які візує декан Ф</w:t>
      </w:r>
      <w:r w:rsidR="001773A6" w:rsidRPr="001F180C">
        <w:rPr>
          <w:rStyle w:val="295pt"/>
          <w:spacing w:val="-2"/>
          <w:sz w:val="28"/>
          <w:szCs w:val="28"/>
        </w:rPr>
        <w:t>акультету:</w:t>
      </w:r>
    </w:p>
    <w:p w14:paraId="519583F6" w14:textId="77777777" w:rsidR="007B739A" w:rsidRPr="001F180C" w:rsidRDefault="001773A6" w:rsidP="00330BD4">
      <w:pPr>
        <w:pStyle w:val="20"/>
        <w:shd w:val="clear" w:color="auto" w:fill="auto"/>
        <w:spacing w:before="0" w:after="0" w:line="360" w:lineRule="auto"/>
        <w:ind w:firstLine="709"/>
        <w:rPr>
          <w:spacing w:val="-2"/>
          <w:sz w:val="28"/>
          <w:szCs w:val="28"/>
        </w:rPr>
      </w:pPr>
      <w:r w:rsidRPr="001F180C">
        <w:rPr>
          <w:rStyle w:val="295pt"/>
          <w:spacing w:val="-2"/>
          <w:sz w:val="28"/>
          <w:szCs w:val="28"/>
        </w:rPr>
        <w:t xml:space="preserve">проекти наказів, внесені іншими </w:t>
      </w:r>
      <w:r w:rsidR="00144BB5" w:rsidRPr="001F180C">
        <w:rPr>
          <w:rStyle w:val="295pt"/>
          <w:spacing w:val="-2"/>
          <w:sz w:val="28"/>
          <w:szCs w:val="28"/>
        </w:rPr>
        <w:t xml:space="preserve">структурними </w:t>
      </w:r>
      <w:r w:rsidRPr="001F180C">
        <w:rPr>
          <w:rStyle w:val="295pt"/>
          <w:spacing w:val="-2"/>
          <w:sz w:val="28"/>
          <w:szCs w:val="28"/>
        </w:rPr>
        <w:t xml:space="preserve">підрозділами </w:t>
      </w:r>
      <w:r w:rsidR="00144BB5" w:rsidRPr="001F180C">
        <w:rPr>
          <w:rStyle w:val="295pt"/>
          <w:spacing w:val="-2"/>
          <w:sz w:val="28"/>
          <w:szCs w:val="28"/>
        </w:rPr>
        <w:t>У</w:t>
      </w:r>
      <w:r w:rsidRPr="001F180C">
        <w:rPr>
          <w:rStyle w:val="295pt"/>
          <w:spacing w:val="-2"/>
          <w:sz w:val="28"/>
          <w:szCs w:val="28"/>
        </w:rPr>
        <w:t>ніверситет</w:t>
      </w:r>
      <w:r w:rsidR="00144BB5" w:rsidRPr="001F180C">
        <w:rPr>
          <w:rStyle w:val="295pt"/>
          <w:spacing w:val="-2"/>
          <w:sz w:val="28"/>
          <w:szCs w:val="28"/>
        </w:rPr>
        <w:t>у, які стосуються діяльності Ф</w:t>
      </w:r>
      <w:r w:rsidRPr="001F180C">
        <w:rPr>
          <w:rStyle w:val="295pt"/>
          <w:spacing w:val="-2"/>
          <w:sz w:val="28"/>
          <w:szCs w:val="28"/>
        </w:rPr>
        <w:t>акультету;</w:t>
      </w:r>
    </w:p>
    <w:p w14:paraId="6FF45CF7" w14:textId="77777777" w:rsidR="007B739A" w:rsidRPr="001F180C" w:rsidRDefault="00D81805" w:rsidP="00330BD4">
      <w:pPr>
        <w:pStyle w:val="20"/>
        <w:shd w:val="clear" w:color="auto" w:fill="auto"/>
        <w:spacing w:before="0" w:after="0" w:line="360" w:lineRule="auto"/>
        <w:ind w:firstLine="709"/>
        <w:rPr>
          <w:spacing w:val="-2"/>
          <w:sz w:val="28"/>
          <w:szCs w:val="28"/>
        </w:rPr>
      </w:pPr>
      <w:r w:rsidRPr="001F180C">
        <w:rPr>
          <w:rStyle w:val="295pt"/>
          <w:spacing w:val="-2"/>
          <w:sz w:val="28"/>
          <w:szCs w:val="28"/>
        </w:rPr>
        <w:t xml:space="preserve">навчальні плани </w:t>
      </w:r>
      <w:r w:rsidR="00FD7F7B" w:rsidRPr="001F180C">
        <w:rPr>
          <w:rStyle w:val="295pt"/>
          <w:spacing w:val="-2"/>
          <w:sz w:val="28"/>
          <w:szCs w:val="28"/>
        </w:rPr>
        <w:t>за</w:t>
      </w:r>
      <w:r w:rsidR="001773A6" w:rsidRPr="001F180C">
        <w:rPr>
          <w:rStyle w:val="295pt"/>
          <w:spacing w:val="-2"/>
          <w:sz w:val="28"/>
          <w:szCs w:val="28"/>
        </w:rPr>
        <w:t xml:space="preserve"> спеціальност</w:t>
      </w:r>
      <w:r w:rsidR="00FD7F7B" w:rsidRPr="001F180C">
        <w:rPr>
          <w:rStyle w:val="295pt"/>
          <w:spacing w:val="-2"/>
          <w:sz w:val="28"/>
          <w:szCs w:val="28"/>
        </w:rPr>
        <w:t xml:space="preserve">ями </w:t>
      </w:r>
      <w:r w:rsidR="00CF7E1B" w:rsidRPr="001F180C">
        <w:rPr>
          <w:rStyle w:val="295pt"/>
          <w:spacing w:val="-2"/>
          <w:sz w:val="28"/>
          <w:szCs w:val="28"/>
        </w:rPr>
        <w:t>(</w:t>
      </w:r>
      <w:r w:rsidR="00FD7F7B" w:rsidRPr="001F180C">
        <w:rPr>
          <w:rStyle w:val="295pt"/>
          <w:spacing w:val="-2"/>
          <w:sz w:val="28"/>
          <w:szCs w:val="28"/>
        </w:rPr>
        <w:t>освітніми програмами</w:t>
      </w:r>
      <w:r w:rsidR="00CF7E1B" w:rsidRPr="001F180C">
        <w:rPr>
          <w:rStyle w:val="295pt"/>
          <w:spacing w:val="-2"/>
          <w:sz w:val="28"/>
          <w:szCs w:val="28"/>
        </w:rPr>
        <w:t>)</w:t>
      </w:r>
      <w:r w:rsidR="00FD7F7B" w:rsidRPr="001F180C">
        <w:rPr>
          <w:rStyle w:val="295pt"/>
          <w:spacing w:val="-2"/>
          <w:sz w:val="28"/>
          <w:szCs w:val="28"/>
        </w:rPr>
        <w:t xml:space="preserve"> </w:t>
      </w:r>
      <w:r w:rsidR="001773A6" w:rsidRPr="001F180C">
        <w:rPr>
          <w:rStyle w:val="295pt"/>
          <w:spacing w:val="-2"/>
          <w:sz w:val="28"/>
          <w:szCs w:val="28"/>
        </w:rPr>
        <w:t xml:space="preserve">підготовки </w:t>
      </w:r>
      <w:r w:rsidR="008532AE" w:rsidRPr="001F180C">
        <w:rPr>
          <w:rStyle w:val="295pt"/>
          <w:spacing w:val="-2"/>
          <w:sz w:val="28"/>
          <w:szCs w:val="28"/>
        </w:rPr>
        <w:t>здобувачів вищої освіти</w:t>
      </w:r>
      <w:r w:rsidR="001773A6" w:rsidRPr="001F180C">
        <w:rPr>
          <w:rStyle w:val="295pt"/>
          <w:spacing w:val="-2"/>
          <w:sz w:val="28"/>
          <w:szCs w:val="28"/>
        </w:rPr>
        <w:t xml:space="preserve">, </w:t>
      </w:r>
      <w:r w:rsidR="001773A6" w:rsidRPr="001F180C">
        <w:rPr>
          <w:rStyle w:val="295pt0"/>
          <w:bCs/>
          <w:spacing w:val="-2"/>
          <w:sz w:val="28"/>
          <w:szCs w:val="28"/>
        </w:rPr>
        <w:t>закріплених</w:t>
      </w:r>
      <w:r w:rsidR="001773A6" w:rsidRPr="001F180C">
        <w:rPr>
          <w:rStyle w:val="295pt0"/>
          <w:b/>
          <w:bCs/>
          <w:spacing w:val="-2"/>
          <w:sz w:val="28"/>
          <w:szCs w:val="28"/>
        </w:rPr>
        <w:t xml:space="preserve"> </w:t>
      </w:r>
      <w:r w:rsidR="00144BB5" w:rsidRPr="001F180C">
        <w:rPr>
          <w:rStyle w:val="295pt"/>
          <w:spacing w:val="-2"/>
          <w:sz w:val="28"/>
          <w:szCs w:val="28"/>
        </w:rPr>
        <w:t>за Ф</w:t>
      </w:r>
      <w:r w:rsidR="001773A6" w:rsidRPr="001F180C">
        <w:rPr>
          <w:rStyle w:val="295pt"/>
          <w:spacing w:val="-2"/>
          <w:sz w:val="28"/>
          <w:szCs w:val="28"/>
        </w:rPr>
        <w:t>акультетом;</w:t>
      </w:r>
    </w:p>
    <w:p w14:paraId="0C9F5F74" w14:textId="77777777" w:rsidR="00C02945" w:rsidRPr="001F180C" w:rsidRDefault="001773A6" w:rsidP="00330BD4">
      <w:pPr>
        <w:pStyle w:val="20"/>
        <w:shd w:val="clear" w:color="auto" w:fill="auto"/>
        <w:spacing w:before="0" w:after="0" w:line="360" w:lineRule="auto"/>
        <w:ind w:firstLine="709"/>
        <w:rPr>
          <w:rStyle w:val="295pt"/>
          <w:spacing w:val="-2"/>
          <w:sz w:val="28"/>
          <w:szCs w:val="28"/>
        </w:rPr>
      </w:pPr>
      <w:r w:rsidRPr="001F180C">
        <w:rPr>
          <w:rStyle w:val="295pt"/>
          <w:spacing w:val="-2"/>
          <w:sz w:val="28"/>
          <w:szCs w:val="28"/>
        </w:rPr>
        <w:t xml:space="preserve">заяви осіб про прийняття на роботу в </w:t>
      </w:r>
      <w:r w:rsidR="00144BB5" w:rsidRPr="001F180C">
        <w:rPr>
          <w:rStyle w:val="295pt"/>
          <w:spacing w:val="-2"/>
          <w:sz w:val="28"/>
          <w:szCs w:val="28"/>
        </w:rPr>
        <w:t>У</w:t>
      </w:r>
      <w:r w:rsidRPr="001F180C">
        <w:rPr>
          <w:rStyle w:val="295pt"/>
          <w:spacing w:val="-2"/>
          <w:sz w:val="28"/>
          <w:szCs w:val="28"/>
        </w:rPr>
        <w:t>ніверс</w:t>
      </w:r>
      <w:r w:rsidR="00144BB5" w:rsidRPr="001F180C">
        <w:rPr>
          <w:rStyle w:val="295pt"/>
          <w:spacing w:val="-2"/>
          <w:sz w:val="28"/>
          <w:szCs w:val="28"/>
        </w:rPr>
        <w:t>итет (для роботи у підрозділах Ф</w:t>
      </w:r>
      <w:r w:rsidRPr="001F180C">
        <w:rPr>
          <w:rStyle w:val="295pt"/>
          <w:spacing w:val="-2"/>
          <w:sz w:val="28"/>
          <w:szCs w:val="28"/>
        </w:rPr>
        <w:t xml:space="preserve">акультету); </w:t>
      </w:r>
    </w:p>
    <w:p w14:paraId="591D9205" w14:textId="77777777" w:rsidR="007B739A" w:rsidRPr="001F180C" w:rsidRDefault="001773A6" w:rsidP="00330BD4">
      <w:pPr>
        <w:pStyle w:val="20"/>
        <w:shd w:val="clear" w:color="auto" w:fill="auto"/>
        <w:spacing w:before="0" w:after="0" w:line="360" w:lineRule="auto"/>
        <w:ind w:firstLine="709"/>
        <w:rPr>
          <w:spacing w:val="-2"/>
          <w:sz w:val="28"/>
          <w:szCs w:val="28"/>
        </w:rPr>
      </w:pPr>
      <w:r w:rsidRPr="001F180C">
        <w:rPr>
          <w:rStyle w:val="295pt"/>
          <w:spacing w:val="-2"/>
          <w:sz w:val="28"/>
          <w:szCs w:val="28"/>
        </w:rPr>
        <w:t>подання кері</w:t>
      </w:r>
      <w:r w:rsidR="00144BB5" w:rsidRPr="001F180C">
        <w:rPr>
          <w:rStyle w:val="295pt"/>
          <w:spacing w:val="-2"/>
          <w:sz w:val="28"/>
          <w:szCs w:val="28"/>
        </w:rPr>
        <w:t>вників структурних підрозділів Ф</w:t>
      </w:r>
      <w:r w:rsidR="00C345E6" w:rsidRPr="001F180C">
        <w:rPr>
          <w:rStyle w:val="295pt"/>
          <w:spacing w:val="-2"/>
          <w:sz w:val="28"/>
          <w:szCs w:val="28"/>
        </w:rPr>
        <w:t>акультету</w:t>
      </w:r>
      <w:r w:rsidRPr="001F180C">
        <w:rPr>
          <w:rStyle w:val="295pt"/>
          <w:spacing w:val="-2"/>
          <w:sz w:val="28"/>
          <w:szCs w:val="28"/>
        </w:rPr>
        <w:t>;</w:t>
      </w:r>
    </w:p>
    <w:p w14:paraId="5E77C273" w14:textId="77777777" w:rsidR="00C02945" w:rsidRPr="001F180C" w:rsidRDefault="001F01F8" w:rsidP="00330BD4">
      <w:pPr>
        <w:pStyle w:val="20"/>
        <w:shd w:val="clear" w:color="auto" w:fill="auto"/>
        <w:spacing w:before="0" w:after="0" w:line="360" w:lineRule="auto"/>
        <w:ind w:firstLine="709"/>
        <w:rPr>
          <w:rStyle w:val="295pt"/>
          <w:spacing w:val="-2"/>
          <w:sz w:val="28"/>
          <w:szCs w:val="28"/>
        </w:rPr>
      </w:pPr>
      <w:r w:rsidRPr="001F180C">
        <w:rPr>
          <w:rStyle w:val="295pt"/>
          <w:spacing w:val="-2"/>
          <w:sz w:val="28"/>
          <w:szCs w:val="28"/>
        </w:rPr>
        <w:t xml:space="preserve">табель обліку </w:t>
      </w:r>
      <w:r w:rsidR="001773A6" w:rsidRPr="001F180C">
        <w:rPr>
          <w:rStyle w:val="295pt"/>
          <w:spacing w:val="-2"/>
          <w:sz w:val="28"/>
          <w:szCs w:val="28"/>
        </w:rPr>
        <w:t>використ</w:t>
      </w:r>
      <w:r w:rsidR="00144BB5" w:rsidRPr="001F180C">
        <w:rPr>
          <w:rStyle w:val="295pt"/>
          <w:spacing w:val="-2"/>
          <w:sz w:val="28"/>
          <w:szCs w:val="28"/>
        </w:rPr>
        <w:t>ання робочого часу працівників Факультету;</w:t>
      </w:r>
    </w:p>
    <w:p w14:paraId="336BA08D" w14:textId="77777777" w:rsidR="007B739A" w:rsidRPr="001F180C" w:rsidRDefault="001773A6" w:rsidP="00330BD4">
      <w:pPr>
        <w:pStyle w:val="20"/>
        <w:shd w:val="clear" w:color="auto" w:fill="auto"/>
        <w:spacing w:before="0" w:after="0" w:line="360" w:lineRule="auto"/>
        <w:ind w:firstLine="709"/>
        <w:rPr>
          <w:spacing w:val="-2"/>
          <w:sz w:val="28"/>
          <w:szCs w:val="28"/>
        </w:rPr>
      </w:pPr>
      <w:r w:rsidRPr="001F180C">
        <w:rPr>
          <w:rStyle w:val="295pt"/>
          <w:spacing w:val="-2"/>
          <w:sz w:val="28"/>
          <w:szCs w:val="28"/>
        </w:rPr>
        <w:t>графік</w:t>
      </w:r>
      <w:r w:rsidR="00144BB5" w:rsidRPr="001F180C">
        <w:rPr>
          <w:rStyle w:val="295pt"/>
          <w:spacing w:val="-2"/>
          <w:sz w:val="28"/>
          <w:szCs w:val="28"/>
        </w:rPr>
        <w:t>и відпусток, заяви про відпустки</w:t>
      </w:r>
      <w:r w:rsidRPr="001F180C">
        <w:rPr>
          <w:rStyle w:val="295pt"/>
          <w:spacing w:val="-2"/>
          <w:sz w:val="28"/>
          <w:szCs w:val="28"/>
        </w:rPr>
        <w:t>;</w:t>
      </w:r>
    </w:p>
    <w:p w14:paraId="42FB14D8" w14:textId="77777777" w:rsidR="007B739A" w:rsidRPr="001F180C" w:rsidRDefault="001773A6" w:rsidP="00330BD4">
      <w:pPr>
        <w:pStyle w:val="20"/>
        <w:shd w:val="clear" w:color="auto" w:fill="auto"/>
        <w:spacing w:before="0" w:after="0" w:line="360" w:lineRule="auto"/>
        <w:ind w:firstLine="709"/>
        <w:rPr>
          <w:rStyle w:val="295pt"/>
          <w:spacing w:val="-2"/>
          <w:sz w:val="28"/>
          <w:szCs w:val="28"/>
        </w:rPr>
      </w:pPr>
      <w:r w:rsidRPr="001F180C">
        <w:rPr>
          <w:rStyle w:val="295pt"/>
          <w:spacing w:val="-2"/>
          <w:sz w:val="28"/>
          <w:szCs w:val="28"/>
        </w:rPr>
        <w:t>договори</w:t>
      </w:r>
      <w:r w:rsidR="00144BB5" w:rsidRPr="001F180C">
        <w:rPr>
          <w:rStyle w:val="295pt"/>
          <w:spacing w:val="-2"/>
          <w:sz w:val="28"/>
          <w:szCs w:val="28"/>
        </w:rPr>
        <w:t xml:space="preserve"> про надання освітніх послуг укладені</w:t>
      </w:r>
      <w:r w:rsidRPr="001F180C">
        <w:rPr>
          <w:rStyle w:val="295pt"/>
          <w:spacing w:val="-2"/>
          <w:sz w:val="28"/>
          <w:szCs w:val="28"/>
        </w:rPr>
        <w:t xml:space="preserve"> з фізичними та юридичними особами.</w:t>
      </w:r>
    </w:p>
    <w:p w14:paraId="355B7138" w14:textId="77777777" w:rsidR="00456736" w:rsidRPr="001F180C" w:rsidRDefault="00456736" w:rsidP="00330BD4">
      <w:pPr>
        <w:pStyle w:val="20"/>
        <w:shd w:val="clear" w:color="auto" w:fill="auto"/>
        <w:spacing w:before="0" w:after="0" w:line="360" w:lineRule="auto"/>
        <w:ind w:firstLine="709"/>
        <w:rPr>
          <w:rStyle w:val="295pt"/>
          <w:spacing w:val="-2"/>
          <w:sz w:val="28"/>
          <w:szCs w:val="28"/>
        </w:rPr>
      </w:pPr>
    </w:p>
    <w:p w14:paraId="10134784" w14:textId="77777777" w:rsidR="007B739A" w:rsidRPr="001F180C" w:rsidRDefault="00282AE0" w:rsidP="00330BD4">
      <w:pPr>
        <w:pStyle w:val="20"/>
        <w:shd w:val="clear" w:color="auto" w:fill="auto"/>
        <w:spacing w:before="0" w:after="0" w:line="360" w:lineRule="auto"/>
        <w:ind w:firstLine="709"/>
        <w:jc w:val="center"/>
        <w:rPr>
          <w:i/>
          <w:spacing w:val="-2"/>
          <w:sz w:val="28"/>
          <w:szCs w:val="28"/>
        </w:rPr>
      </w:pPr>
      <w:r w:rsidRPr="001F180C">
        <w:rPr>
          <w:rStyle w:val="295pt"/>
          <w:b/>
          <w:spacing w:val="-2"/>
          <w:sz w:val="28"/>
          <w:szCs w:val="28"/>
        </w:rPr>
        <w:t>5</w:t>
      </w:r>
      <w:r w:rsidR="008532AE" w:rsidRPr="001F180C">
        <w:rPr>
          <w:rStyle w:val="295pt"/>
          <w:b/>
          <w:spacing w:val="-2"/>
          <w:sz w:val="28"/>
          <w:szCs w:val="28"/>
        </w:rPr>
        <w:t>.</w:t>
      </w:r>
      <w:r w:rsidR="008532AE" w:rsidRPr="001F180C">
        <w:rPr>
          <w:rStyle w:val="295pt"/>
          <w:i/>
          <w:spacing w:val="-2"/>
          <w:sz w:val="28"/>
          <w:szCs w:val="28"/>
        </w:rPr>
        <w:t xml:space="preserve"> </w:t>
      </w:r>
      <w:r w:rsidR="008532AE" w:rsidRPr="001F180C">
        <w:rPr>
          <w:rStyle w:val="295pt"/>
          <w:b/>
          <w:spacing w:val="-2"/>
          <w:sz w:val="28"/>
          <w:szCs w:val="28"/>
        </w:rPr>
        <w:t>КОНФЕРЕНЦІЯ ТРУДОВОГО КОЛЕКТИВУ ФАКУЛЬТЕТУ</w:t>
      </w:r>
    </w:p>
    <w:p w14:paraId="4EAB4215" w14:textId="77777777" w:rsidR="004C6A61" w:rsidRPr="001F180C" w:rsidRDefault="00282AE0" w:rsidP="00330BD4">
      <w:pPr>
        <w:spacing w:line="360" w:lineRule="auto"/>
        <w:ind w:firstLine="709"/>
        <w:jc w:val="both"/>
        <w:rPr>
          <w:rFonts w:ascii="Times New Roman" w:eastAsia="Times New Roman" w:hAnsi="Times New Roman" w:cs="Times New Roman"/>
          <w:color w:val="auto"/>
          <w:spacing w:val="-2"/>
          <w:sz w:val="28"/>
          <w:szCs w:val="28"/>
          <w:lang w:eastAsia="en-US" w:bidi="ar-SA"/>
        </w:rPr>
      </w:pPr>
      <w:r w:rsidRPr="001F180C">
        <w:rPr>
          <w:rFonts w:ascii="Times New Roman" w:eastAsia="Times New Roman" w:hAnsi="Times New Roman" w:cs="Times New Roman"/>
          <w:color w:val="auto"/>
          <w:spacing w:val="-2"/>
          <w:sz w:val="28"/>
          <w:szCs w:val="28"/>
          <w:lang w:eastAsia="en-US" w:bidi="ar-SA"/>
        </w:rPr>
        <w:t>5</w:t>
      </w:r>
      <w:r w:rsidR="008656FC" w:rsidRPr="001F180C">
        <w:rPr>
          <w:rFonts w:ascii="Times New Roman" w:eastAsia="Times New Roman" w:hAnsi="Times New Roman" w:cs="Times New Roman"/>
          <w:color w:val="auto"/>
          <w:spacing w:val="-2"/>
          <w:sz w:val="28"/>
          <w:szCs w:val="28"/>
          <w:lang w:eastAsia="en-US" w:bidi="ar-SA"/>
        </w:rPr>
        <w:t>.</w:t>
      </w:r>
      <w:r w:rsidR="004C6A61" w:rsidRPr="001F180C">
        <w:rPr>
          <w:rFonts w:ascii="Times New Roman" w:eastAsia="Times New Roman" w:hAnsi="Times New Roman" w:cs="Times New Roman"/>
          <w:color w:val="auto"/>
          <w:spacing w:val="-2"/>
          <w:sz w:val="28"/>
          <w:szCs w:val="28"/>
          <w:lang w:eastAsia="en-US" w:bidi="ar-SA"/>
        </w:rPr>
        <w:t xml:space="preserve">1. Конференція трудового колективу </w:t>
      </w:r>
      <w:r w:rsidR="00FB4E15" w:rsidRPr="001F180C">
        <w:rPr>
          <w:rFonts w:ascii="Times New Roman" w:eastAsia="Times New Roman" w:hAnsi="Times New Roman" w:cs="Times New Roman"/>
          <w:color w:val="auto"/>
          <w:spacing w:val="-2"/>
          <w:sz w:val="28"/>
          <w:szCs w:val="28"/>
          <w:lang w:eastAsia="en-US" w:bidi="ar-SA"/>
        </w:rPr>
        <w:t>Ф</w:t>
      </w:r>
      <w:r w:rsidR="004C6A61" w:rsidRPr="001F180C">
        <w:rPr>
          <w:rFonts w:ascii="Times New Roman" w:eastAsia="Times New Roman" w:hAnsi="Times New Roman" w:cs="Times New Roman"/>
          <w:color w:val="auto"/>
          <w:spacing w:val="-2"/>
          <w:sz w:val="28"/>
          <w:szCs w:val="28"/>
          <w:lang w:eastAsia="en-US" w:bidi="ar-SA"/>
        </w:rPr>
        <w:t xml:space="preserve">акультету є </w:t>
      </w:r>
      <w:r w:rsidR="00C259F2" w:rsidRPr="001F180C">
        <w:rPr>
          <w:rFonts w:ascii="Times New Roman" w:eastAsia="Times New Roman" w:hAnsi="Times New Roman" w:cs="Times New Roman"/>
          <w:color w:val="auto"/>
          <w:spacing w:val="-2"/>
          <w:sz w:val="28"/>
          <w:szCs w:val="28"/>
          <w:lang w:eastAsia="en-US" w:bidi="ar-SA"/>
        </w:rPr>
        <w:t>органом громадського</w:t>
      </w:r>
      <w:r w:rsidR="004C6A61" w:rsidRPr="001F180C">
        <w:rPr>
          <w:rFonts w:ascii="Times New Roman" w:eastAsia="Times New Roman" w:hAnsi="Times New Roman" w:cs="Times New Roman"/>
          <w:color w:val="auto"/>
          <w:spacing w:val="-2"/>
          <w:sz w:val="28"/>
          <w:szCs w:val="28"/>
          <w:lang w:eastAsia="en-US" w:bidi="ar-SA"/>
        </w:rPr>
        <w:t xml:space="preserve"> самоврядування </w:t>
      </w:r>
      <w:r w:rsidR="00C259F2" w:rsidRPr="001F180C">
        <w:rPr>
          <w:rFonts w:ascii="Times New Roman" w:eastAsia="Times New Roman" w:hAnsi="Times New Roman" w:cs="Times New Roman"/>
          <w:color w:val="auto"/>
          <w:spacing w:val="-2"/>
          <w:sz w:val="28"/>
          <w:szCs w:val="28"/>
          <w:lang w:eastAsia="en-US" w:bidi="ar-SA"/>
        </w:rPr>
        <w:t>Ф</w:t>
      </w:r>
      <w:r w:rsidR="004C6A61" w:rsidRPr="001F180C">
        <w:rPr>
          <w:rFonts w:ascii="Times New Roman" w:eastAsia="Times New Roman" w:hAnsi="Times New Roman" w:cs="Times New Roman"/>
          <w:color w:val="auto"/>
          <w:spacing w:val="-2"/>
          <w:sz w:val="28"/>
          <w:szCs w:val="28"/>
          <w:lang w:eastAsia="en-US" w:bidi="ar-SA"/>
        </w:rPr>
        <w:t>акультету.</w:t>
      </w:r>
    </w:p>
    <w:p w14:paraId="1B130323" w14:textId="77777777" w:rsidR="004C6A61" w:rsidRPr="001F180C" w:rsidRDefault="00282AE0" w:rsidP="00330BD4">
      <w:pPr>
        <w:spacing w:line="360" w:lineRule="auto"/>
        <w:ind w:firstLine="709"/>
        <w:jc w:val="both"/>
        <w:rPr>
          <w:rFonts w:ascii="Times New Roman" w:eastAsia="Times New Roman" w:hAnsi="Times New Roman" w:cs="Times New Roman"/>
          <w:color w:val="auto"/>
          <w:spacing w:val="-2"/>
          <w:sz w:val="28"/>
          <w:szCs w:val="28"/>
          <w:lang w:eastAsia="en-US" w:bidi="ar-SA"/>
        </w:rPr>
      </w:pPr>
      <w:r w:rsidRPr="001F180C">
        <w:rPr>
          <w:rFonts w:ascii="Times New Roman" w:eastAsia="Times New Roman" w:hAnsi="Times New Roman" w:cs="Times New Roman"/>
          <w:color w:val="auto"/>
          <w:spacing w:val="-2"/>
          <w:sz w:val="28"/>
          <w:szCs w:val="28"/>
          <w:lang w:eastAsia="en-US" w:bidi="ar-SA"/>
        </w:rPr>
        <w:t>5</w:t>
      </w:r>
      <w:r w:rsidR="004C6A61" w:rsidRPr="001F180C">
        <w:rPr>
          <w:rFonts w:ascii="Times New Roman" w:eastAsia="Times New Roman" w:hAnsi="Times New Roman" w:cs="Times New Roman"/>
          <w:color w:val="auto"/>
          <w:spacing w:val="-2"/>
          <w:sz w:val="28"/>
          <w:szCs w:val="28"/>
          <w:lang w:eastAsia="en-US" w:bidi="ar-SA"/>
        </w:rPr>
        <w:t xml:space="preserve">.2. </w:t>
      </w:r>
      <w:r w:rsidR="00C259F2" w:rsidRPr="001F180C">
        <w:rPr>
          <w:rFonts w:ascii="Times New Roman" w:eastAsia="Times New Roman" w:hAnsi="Times New Roman" w:cs="Times New Roman"/>
          <w:color w:val="auto"/>
          <w:spacing w:val="-2"/>
          <w:sz w:val="28"/>
          <w:szCs w:val="28"/>
          <w:lang w:eastAsia="en-US" w:bidi="ar-SA"/>
        </w:rPr>
        <w:t xml:space="preserve">У Конференції трудового колективу Факультету представлені всі категорії працівників Факультету та виборні представники з числа осіб, які навчаються на Факультеті. При цьому не менше як 75 відсотків складу делегатів (членів) виборного органу повинні становити науково-педагогічні працівники Факультету, які працюють в Університеті за основним місцем роботи, і не менше як 15 відсотків – виборні представники з числі </w:t>
      </w:r>
      <w:r w:rsidR="00DB1165" w:rsidRPr="001F180C">
        <w:rPr>
          <w:rFonts w:ascii="Times New Roman" w:eastAsia="Times New Roman" w:hAnsi="Times New Roman" w:cs="Times New Roman"/>
          <w:color w:val="auto"/>
          <w:spacing w:val="-2"/>
          <w:sz w:val="28"/>
          <w:szCs w:val="28"/>
          <w:lang w:eastAsia="en-US" w:bidi="ar-SA"/>
        </w:rPr>
        <w:t>здобувачів вищої освіти</w:t>
      </w:r>
      <w:r w:rsidR="00C259F2" w:rsidRPr="001F180C">
        <w:rPr>
          <w:rFonts w:ascii="Times New Roman" w:eastAsia="Times New Roman" w:hAnsi="Times New Roman" w:cs="Times New Roman"/>
          <w:color w:val="auto"/>
          <w:spacing w:val="-2"/>
          <w:sz w:val="28"/>
          <w:szCs w:val="28"/>
          <w:lang w:eastAsia="en-US" w:bidi="ar-SA"/>
        </w:rPr>
        <w:t xml:space="preserve">, які обираються </w:t>
      </w:r>
      <w:r w:rsidR="00DB1165" w:rsidRPr="001F180C">
        <w:rPr>
          <w:rFonts w:ascii="Times New Roman" w:eastAsia="Times New Roman" w:hAnsi="Times New Roman" w:cs="Times New Roman"/>
          <w:color w:val="auto"/>
          <w:spacing w:val="-2"/>
          <w:sz w:val="28"/>
          <w:szCs w:val="28"/>
          <w:lang w:eastAsia="en-US" w:bidi="ar-SA"/>
        </w:rPr>
        <w:t>ними</w:t>
      </w:r>
      <w:r w:rsidR="00C259F2" w:rsidRPr="001F180C">
        <w:rPr>
          <w:rFonts w:ascii="Times New Roman" w:eastAsia="Times New Roman" w:hAnsi="Times New Roman" w:cs="Times New Roman"/>
          <w:color w:val="auto"/>
          <w:spacing w:val="-2"/>
          <w:sz w:val="28"/>
          <w:szCs w:val="28"/>
          <w:lang w:eastAsia="en-US" w:bidi="ar-SA"/>
        </w:rPr>
        <w:t xml:space="preserve"> через прямі таємні вибори.</w:t>
      </w:r>
    </w:p>
    <w:p w14:paraId="436C1195" w14:textId="77777777" w:rsidR="007B3868" w:rsidRPr="001F180C" w:rsidRDefault="00C7226A" w:rsidP="00330BD4">
      <w:pPr>
        <w:spacing w:line="360" w:lineRule="auto"/>
        <w:ind w:firstLine="709"/>
        <w:jc w:val="both"/>
        <w:rPr>
          <w:rFonts w:ascii="Times New Roman" w:eastAsia="Times New Roman" w:hAnsi="Times New Roman" w:cs="Times New Roman"/>
          <w:color w:val="auto"/>
          <w:spacing w:val="-2"/>
          <w:sz w:val="28"/>
          <w:szCs w:val="28"/>
          <w:lang w:eastAsia="en-US" w:bidi="ar-SA"/>
        </w:rPr>
      </w:pPr>
      <w:r w:rsidRPr="001F180C">
        <w:rPr>
          <w:rFonts w:ascii="Times New Roman" w:eastAsia="Times New Roman" w:hAnsi="Times New Roman" w:cs="Times New Roman"/>
          <w:color w:val="auto"/>
          <w:spacing w:val="-2"/>
          <w:sz w:val="28"/>
          <w:szCs w:val="28"/>
          <w:lang w:eastAsia="en-US" w:bidi="ar-SA"/>
        </w:rPr>
        <w:t>5</w:t>
      </w:r>
      <w:r w:rsidR="007B3868" w:rsidRPr="001F180C">
        <w:rPr>
          <w:rFonts w:ascii="Times New Roman" w:eastAsia="Times New Roman" w:hAnsi="Times New Roman" w:cs="Times New Roman"/>
          <w:color w:val="auto"/>
          <w:spacing w:val="-2"/>
          <w:sz w:val="28"/>
          <w:szCs w:val="28"/>
          <w:lang w:eastAsia="en-US" w:bidi="ar-SA"/>
        </w:rPr>
        <w:t>.3. Кількісний склад делегатів Конференції трудового колективу Факультету і квоти представництва встановлює Конференція трудового колективу Університету.</w:t>
      </w:r>
    </w:p>
    <w:p w14:paraId="23EB5FFD" w14:textId="77777777" w:rsidR="004C6A61" w:rsidRPr="001F180C" w:rsidRDefault="00C7226A" w:rsidP="00330BD4">
      <w:pPr>
        <w:spacing w:line="360" w:lineRule="auto"/>
        <w:ind w:firstLine="709"/>
        <w:jc w:val="both"/>
        <w:rPr>
          <w:rFonts w:ascii="Times New Roman" w:eastAsia="Times New Roman" w:hAnsi="Times New Roman" w:cs="Times New Roman"/>
          <w:color w:val="auto"/>
          <w:spacing w:val="-2"/>
          <w:sz w:val="28"/>
          <w:szCs w:val="28"/>
          <w:lang w:eastAsia="en-US" w:bidi="ar-SA"/>
        </w:rPr>
      </w:pPr>
      <w:r w:rsidRPr="001F180C">
        <w:rPr>
          <w:rFonts w:ascii="Times New Roman" w:eastAsia="Times New Roman" w:hAnsi="Times New Roman" w:cs="Times New Roman"/>
          <w:color w:val="auto"/>
          <w:spacing w:val="-2"/>
          <w:sz w:val="28"/>
          <w:szCs w:val="28"/>
          <w:lang w:eastAsia="en-US" w:bidi="ar-SA"/>
        </w:rPr>
        <w:t>5</w:t>
      </w:r>
      <w:r w:rsidR="004C6A61" w:rsidRPr="001F180C">
        <w:rPr>
          <w:rFonts w:ascii="Times New Roman" w:eastAsia="Times New Roman" w:hAnsi="Times New Roman" w:cs="Times New Roman"/>
          <w:color w:val="auto"/>
          <w:spacing w:val="-2"/>
          <w:sz w:val="28"/>
          <w:szCs w:val="28"/>
          <w:lang w:eastAsia="en-US" w:bidi="ar-SA"/>
        </w:rPr>
        <w:t>.4. Строк дії повноважень К</w:t>
      </w:r>
      <w:r w:rsidR="007B3868" w:rsidRPr="001F180C">
        <w:rPr>
          <w:rFonts w:ascii="Times New Roman" w:eastAsia="Times New Roman" w:hAnsi="Times New Roman" w:cs="Times New Roman"/>
          <w:color w:val="auto"/>
          <w:spacing w:val="-2"/>
          <w:sz w:val="28"/>
          <w:szCs w:val="28"/>
          <w:lang w:eastAsia="en-US" w:bidi="ar-SA"/>
        </w:rPr>
        <w:t>онференції трудового колективу Ф</w:t>
      </w:r>
      <w:r w:rsidR="004C6A61" w:rsidRPr="001F180C">
        <w:rPr>
          <w:rFonts w:ascii="Times New Roman" w:eastAsia="Times New Roman" w:hAnsi="Times New Roman" w:cs="Times New Roman"/>
          <w:color w:val="auto"/>
          <w:spacing w:val="-2"/>
          <w:sz w:val="28"/>
          <w:szCs w:val="28"/>
          <w:lang w:eastAsia="en-US" w:bidi="ar-SA"/>
        </w:rPr>
        <w:t>акультету не може перевищувати п’яти років.</w:t>
      </w:r>
    </w:p>
    <w:p w14:paraId="17CE451B" w14:textId="77777777" w:rsidR="00C04078" w:rsidRPr="001F180C" w:rsidRDefault="00C7226A" w:rsidP="00330BD4">
      <w:pPr>
        <w:spacing w:line="360" w:lineRule="auto"/>
        <w:ind w:firstLine="709"/>
        <w:jc w:val="both"/>
        <w:rPr>
          <w:rFonts w:ascii="Times New Roman" w:eastAsia="Times New Roman" w:hAnsi="Times New Roman" w:cs="Times New Roman"/>
          <w:color w:val="auto"/>
          <w:spacing w:val="-2"/>
          <w:sz w:val="28"/>
          <w:szCs w:val="28"/>
          <w:lang w:eastAsia="en-US" w:bidi="ar-SA"/>
        </w:rPr>
      </w:pPr>
      <w:r w:rsidRPr="001F180C">
        <w:rPr>
          <w:rFonts w:ascii="Times New Roman" w:eastAsia="Times New Roman" w:hAnsi="Times New Roman" w:cs="Times New Roman"/>
          <w:color w:val="auto"/>
          <w:spacing w:val="-2"/>
          <w:sz w:val="28"/>
          <w:szCs w:val="28"/>
          <w:lang w:eastAsia="en-US" w:bidi="ar-SA"/>
        </w:rPr>
        <w:lastRenderedPageBreak/>
        <w:t>5</w:t>
      </w:r>
      <w:r w:rsidR="00C04078" w:rsidRPr="001F180C">
        <w:rPr>
          <w:rFonts w:ascii="Times New Roman" w:eastAsia="Times New Roman" w:hAnsi="Times New Roman" w:cs="Times New Roman"/>
          <w:color w:val="auto"/>
          <w:spacing w:val="-2"/>
          <w:sz w:val="28"/>
          <w:szCs w:val="28"/>
          <w:lang w:eastAsia="en-US" w:bidi="ar-SA"/>
        </w:rPr>
        <w:t xml:space="preserve">.5. </w:t>
      </w:r>
      <w:r w:rsidR="001B4874" w:rsidRPr="001F180C">
        <w:rPr>
          <w:rFonts w:ascii="Times New Roman" w:eastAsia="Times New Roman" w:hAnsi="Times New Roman" w:cs="Times New Roman"/>
          <w:color w:val="auto"/>
          <w:spacing w:val="-2"/>
          <w:sz w:val="28"/>
          <w:szCs w:val="28"/>
          <w:lang w:eastAsia="en-US" w:bidi="ar-SA"/>
        </w:rPr>
        <w:t>Конференція трудового колективу Факультету скликається не рідше одного разу на рік.</w:t>
      </w:r>
    </w:p>
    <w:p w14:paraId="5F3DC844" w14:textId="77777777" w:rsidR="001B4874" w:rsidRPr="001F180C" w:rsidRDefault="00C7226A" w:rsidP="00330BD4">
      <w:pPr>
        <w:spacing w:line="360" w:lineRule="auto"/>
        <w:ind w:firstLine="709"/>
        <w:jc w:val="both"/>
        <w:rPr>
          <w:rFonts w:ascii="Times New Roman" w:eastAsia="Times New Roman" w:hAnsi="Times New Roman" w:cs="Times New Roman"/>
          <w:color w:val="auto"/>
          <w:spacing w:val="-2"/>
          <w:sz w:val="28"/>
          <w:szCs w:val="28"/>
          <w:lang w:eastAsia="en-US" w:bidi="ar-SA"/>
        </w:rPr>
      </w:pPr>
      <w:r w:rsidRPr="001F180C">
        <w:rPr>
          <w:rFonts w:ascii="Times New Roman" w:eastAsia="Times New Roman" w:hAnsi="Times New Roman" w:cs="Times New Roman"/>
          <w:color w:val="auto"/>
          <w:spacing w:val="-2"/>
          <w:sz w:val="28"/>
          <w:szCs w:val="28"/>
          <w:lang w:eastAsia="en-US" w:bidi="ar-SA"/>
        </w:rPr>
        <w:t>5</w:t>
      </w:r>
      <w:r w:rsidR="001B4874" w:rsidRPr="001F180C">
        <w:rPr>
          <w:rFonts w:ascii="Times New Roman" w:eastAsia="Times New Roman" w:hAnsi="Times New Roman" w:cs="Times New Roman"/>
          <w:color w:val="auto"/>
          <w:spacing w:val="-2"/>
          <w:sz w:val="28"/>
          <w:szCs w:val="28"/>
          <w:lang w:eastAsia="en-US" w:bidi="ar-SA"/>
        </w:rPr>
        <w:t>.6. Делегати Конференції трудового колективу Факультету обираються колективами відповідних кафедр та інших підрозділів Факультету. Виборні представники з числа осіб, які навчаються на Факультеті, обираються органом студентського самоврядування Факультету.</w:t>
      </w:r>
    </w:p>
    <w:p w14:paraId="6038C007" w14:textId="77777777" w:rsidR="004C6A61" w:rsidRPr="001F180C" w:rsidRDefault="00C7226A" w:rsidP="00330BD4">
      <w:pPr>
        <w:spacing w:line="360" w:lineRule="auto"/>
        <w:ind w:firstLine="709"/>
        <w:jc w:val="both"/>
        <w:rPr>
          <w:rFonts w:ascii="Times New Roman" w:eastAsia="Times New Roman" w:hAnsi="Times New Roman" w:cs="Times New Roman"/>
          <w:color w:val="auto"/>
          <w:spacing w:val="-2"/>
          <w:sz w:val="28"/>
          <w:szCs w:val="28"/>
          <w:lang w:eastAsia="en-US" w:bidi="ar-SA"/>
        </w:rPr>
      </w:pPr>
      <w:r w:rsidRPr="001F180C">
        <w:rPr>
          <w:rFonts w:ascii="Times New Roman" w:eastAsia="Times New Roman" w:hAnsi="Times New Roman" w:cs="Times New Roman"/>
          <w:color w:val="auto"/>
          <w:spacing w:val="-2"/>
          <w:sz w:val="28"/>
          <w:szCs w:val="28"/>
          <w:lang w:eastAsia="en-US" w:bidi="ar-SA"/>
        </w:rPr>
        <w:t>5</w:t>
      </w:r>
      <w:r w:rsidR="001B4874" w:rsidRPr="001F180C">
        <w:rPr>
          <w:rFonts w:ascii="Times New Roman" w:eastAsia="Times New Roman" w:hAnsi="Times New Roman" w:cs="Times New Roman"/>
          <w:color w:val="auto"/>
          <w:spacing w:val="-2"/>
          <w:sz w:val="28"/>
          <w:szCs w:val="28"/>
          <w:lang w:eastAsia="en-US" w:bidi="ar-SA"/>
        </w:rPr>
        <w:t>.7</w:t>
      </w:r>
      <w:r w:rsidR="004C6A61" w:rsidRPr="001F180C">
        <w:rPr>
          <w:rFonts w:ascii="Times New Roman" w:eastAsia="Times New Roman" w:hAnsi="Times New Roman" w:cs="Times New Roman"/>
          <w:color w:val="auto"/>
          <w:spacing w:val="-2"/>
          <w:sz w:val="28"/>
          <w:szCs w:val="28"/>
          <w:lang w:eastAsia="en-US" w:bidi="ar-SA"/>
        </w:rPr>
        <w:t xml:space="preserve">. Конференція трудового колективу </w:t>
      </w:r>
      <w:r w:rsidR="001B4874" w:rsidRPr="001F180C">
        <w:rPr>
          <w:rFonts w:ascii="Times New Roman" w:eastAsia="Times New Roman" w:hAnsi="Times New Roman" w:cs="Times New Roman"/>
          <w:color w:val="auto"/>
          <w:spacing w:val="-2"/>
          <w:sz w:val="28"/>
          <w:szCs w:val="28"/>
          <w:lang w:eastAsia="en-US" w:bidi="ar-SA"/>
        </w:rPr>
        <w:t>Ф</w:t>
      </w:r>
      <w:r w:rsidR="004C6A61" w:rsidRPr="001F180C">
        <w:rPr>
          <w:rFonts w:ascii="Times New Roman" w:eastAsia="Times New Roman" w:hAnsi="Times New Roman" w:cs="Times New Roman"/>
          <w:color w:val="auto"/>
          <w:spacing w:val="-2"/>
          <w:sz w:val="28"/>
          <w:szCs w:val="28"/>
          <w:lang w:eastAsia="en-US" w:bidi="ar-SA"/>
        </w:rPr>
        <w:t>акультету:</w:t>
      </w:r>
    </w:p>
    <w:p w14:paraId="7C2BB8E3" w14:textId="77777777" w:rsidR="004C6A61" w:rsidRPr="001F180C" w:rsidRDefault="00C7226A" w:rsidP="00330BD4">
      <w:pPr>
        <w:spacing w:line="360" w:lineRule="auto"/>
        <w:ind w:firstLine="709"/>
        <w:jc w:val="both"/>
        <w:rPr>
          <w:rFonts w:ascii="Times New Roman" w:eastAsia="Times New Roman" w:hAnsi="Times New Roman" w:cs="Times New Roman"/>
          <w:color w:val="auto"/>
          <w:spacing w:val="-2"/>
          <w:sz w:val="28"/>
          <w:szCs w:val="28"/>
          <w:lang w:eastAsia="en-US" w:bidi="ar-SA"/>
        </w:rPr>
      </w:pPr>
      <w:r w:rsidRPr="001F180C">
        <w:rPr>
          <w:rFonts w:ascii="Times New Roman" w:eastAsia="Times New Roman" w:hAnsi="Times New Roman" w:cs="Times New Roman"/>
          <w:color w:val="auto"/>
          <w:spacing w:val="-2"/>
          <w:sz w:val="28"/>
          <w:szCs w:val="28"/>
          <w:lang w:eastAsia="en-US" w:bidi="ar-SA"/>
        </w:rPr>
        <w:t>5</w:t>
      </w:r>
      <w:r w:rsidR="00931F9D" w:rsidRPr="001F180C">
        <w:rPr>
          <w:rFonts w:ascii="Times New Roman" w:eastAsia="Times New Roman" w:hAnsi="Times New Roman" w:cs="Times New Roman"/>
          <w:color w:val="auto"/>
          <w:spacing w:val="-2"/>
          <w:sz w:val="28"/>
          <w:szCs w:val="28"/>
          <w:lang w:eastAsia="en-US" w:bidi="ar-SA"/>
        </w:rPr>
        <w:t xml:space="preserve">.7.1. </w:t>
      </w:r>
      <w:r w:rsidR="00532CEA" w:rsidRPr="001F180C">
        <w:rPr>
          <w:rFonts w:ascii="Times New Roman" w:eastAsia="Times New Roman" w:hAnsi="Times New Roman" w:cs="Times New Roman"/>
          <w:color w:val="auto"/>
          <w:spacing w:val="-2"/>
          <w:sz w:val="28"/>
          <w:szCs w:val="28"/>
          <w:lang w:eastAsia="en-US" w:bidi="ar-SA"/>
        </w:rPr>
        <w:t>Погоджує кандидатуру, подану ректором Університету, на посаду</w:t>
      </w:r>
      <w:r w:rsidR="00931F9D" w:rsidRPr="001F180C">
        <w:rPr>
          <w:rFonts w:ascii="Times New Roman" w:eastAsia="Times New Roman" w:hAnsi="Times New Roman" w:cs="Times New Roman"/>
          <w:color w:val="auto"/>
          <w:spacing w:val="-2"/>
          <w:sz w:val="28"/>
          <w:szCs w:val="28"/>
          <w:lang w:eastAsia="en-US" w:bidi="ar-SA"/>
        </w:rPr>
        <w:t xml:space="preserve"> декана Факультету.</w:t>
      </w:r>
    </w:p>
    <w:p w14:paraId="3460CF55" w14:textId="77777777" w:rsidR="004C6A61" w:rsidRPr="001F180C" w:rsidRDefault="00C7226A" w:rsidP="00330BD4">
      <w:pPr>
        <w:spacing w:line="360" w:lineRule="auto"/>
        <w:ind w:firstLine="709"/>
        <w:jc w:val="both"/>
        <w:rPr>
          <w:rFonts w:ascii="Times New Roman" w:eastAsia="Times New Roman" w:hAnsi="Times New Roman" w:cs="Times New Roman"/>
          <w:color w:val="auto"/>
          <w:spacing w:val="-2"/>
          <w:sz w:val="28"/>
          <w:szCs w:val="28"/>
          <w:lang w:eastAsia="en-US" w:bidi="ar-SA"/>
        </w:rPr>
      </w:pPr>
      <w:r w:rsidRPr="001F180C">
        <w:rPr>
          <w:rFonts w:ascii="Times New Roman" w:eastAsia="Times New Roman" w:hAnsi="Times New Roman" w:cs="Times New Roman"/>
          <w:color w:val="auto"/>
          <w:spacing w:val="-2"/>
          <w:sz w:val="28"/>
          <w:szCs w:val="28"/>
          <w:lang w:eastAsia="en-US" w:bidi="ar-SA"/>
        </w:rPr>
        <w:t>5</w:t>
      </w:r>
      <w:r w:rsidR="00931F9D" w:rsidRPr="001F180C">
        <w:rPr>
          <w:rFonts w:ascii="Times New Roman" w:eastAsia="Times New Roman" w:hAnsi="Times New Roman" w:cs="Times New Roman"/>
          <w:color w:val="auto"/>
          <w:spacing w:val="-2"/>
          <w:sz w:val="28"/>
          <w:szCs w:val="28"/>
          <w:lang w:eastAsia="en-US" w:bidi="ar-SA"/>
        </w:rPr>
        <w:t>.7.2. Оцінює діяльність декана Факультету.</w:t>
      </w:r>
    </w:p>
    <w:p w14:paraId="00FEB4E4" w14:textId="77777777" w:rsidR="004C6A61" w:rsidRPr="001F180C" w:rsidRDefault="00C7226A" w:rsidP="00330BD4">
      <w:pPr>
        <w:spacing w:line="360" w:lineRule="auto"/>
        <w:ind w:firstLine="709"/>
        <w:jc w:val="both"/>
        <w:rPr>
          <w:rFonts w:ascii="Times New Roman" w:eastAsia="Times New Roman" w:hAnsi="Times New Roman" w:cs="Times New Roman"/>
          <w:color w:val="auto"/>
          <w:spacing w:val="-2"/>
          <w:sz w:val="28"/>
          <w:szCs w:val="28"/>
          <w:lang w:eastAsia="en-US" w:bidi="ar-SA"/>
        </w:rPr>
      </w:pPr>
      <w:r w:rsidRPr="001F180C">
        <w:rPr>
          <w:rFonts w:ascii="Times New Roman" w:eastAsia="Times New Roman" w:hAnsi="Times New Roman" w:cs="Times New Roman"/>
          <w:color w:val="auto"/>
          <w:spacing w:val="-2"/>
          <w:sz w:val="28"/>
          <w:szCs w:val="28"/>
          <w:lang w:eastAsia="en-US" w:bidi="ar-SA"/>
        </w:rPr>
        <w:t>5</w:t>
      </w:r>
      <w:r w:rsidR="00931F9D" w:rsidRPr="001F180C">
        <w:rPr>
          <w:rFonts w:ascii="Times New Roman" w:eastAsia="Times New Roman" w:hAnsi="Times New Roman" w:cs="Times New Roman"/>
          <w:color w:val="auto"/>
          <w:spacing w:val="-2"/>
          <w:sz w:val="28"/>
          <w:szCs w:val="28"/>
          <w:lang w:eastAsia="en-US" w:bidi="ar-SA"/>
        </w:rPr>
        <w:t>.7.3. З</w:t>
      </w:r>
      <w:r w:rsidR="004C6A61" w:rsidRPr="001F180C">
        <w:rPr>
          <w:rFonts w:ascii="Times New Roman" w:eastAsia="Times New Roman" w:hAnsi="Times New Roman" w:cs="Times New Roman"/>
          <w:color w:val="auto"/>
          <w:spacing w:val="-2"/>
          <w:sz w:val="28"/>
          <w:szCs w:val="28"/>
          <w:lang w:eastAsia="en-US" w:bidi="ar-SA"/>
        </w:rPr>
        <w:t xml:space="preserve">атверджує річний звіт про діяльність </w:t>
      </w:r>
      <w:r w:rsidR="00931F9D" w:rsidRPr="001F180C">
        <w:rPr>
          <w:rFonts w:ascii="Times New Roman" w:eastAsia="Times New Roman" w:hAnsi="Times New Roman" w:cs="Times New Roman"/>
          <w:color w:val="auto"/>
          <w:spacing w:val="-2"/>
          <w:sz w:val="28"/>
          <w:szCs w:val="28"/>
          <w:lang w:eastAsia="en-US" w:bidi="ar-SA"/>
        </w:rPr>
        <w:t>Факультету.</w:t>
      </w:r>
    </w:p>
    <w:p w14:paraId="466E4D78" w14:textId="77777777" w:rsidR="00931F9D" w:rsidRPr="001F180C" w:rsidRDefault="00C7226A" w:rsidP="00330BD4">
      <w:pPr>
        <w:spacing w:line="360" w:lineRule="auto"/>
        <w:ind w:firstLine="709"/>
        <w:jc w:val="both"/>
        <w:rPr>
          <w:rFonts w:ascii="Times New Roman" w:eastAsia="Times New Roman" w:hAnsi="Times New Roman" w:cs="Times New Roman"/>
          <w:color w:val="auto"/>
          <w:spacing w:val="-2"/>
          <w:sz w:val="28"/>
          <w:szCs w:val="28"/>
          <w:lang w:eastAsia="en-US" w:bidi="ar-SA"/>
        </w:rPr>
      </w:pPr>
      <w:r w:rsidRPr="001F180C">
        <w:rPr>
          <w:rFonts w:ascii="Times New Roman" w:eastAsia="Times New Roman" w:hAnsi="Times New Roman" w:cs="Times New Roman"/>
          <w:color w:val="auto"/>
          <w:spacing w:val="-2"/>
          <w:sz w:val="28"/>
          <w:szCs w:val="28"/>
          <w:lang w:eastAsia="en-US" w:bidi="ar-SA"/>
        </w:rPr>
        <w:t>5</w:t>
      </w:r>
      <w:r w:rsidR="00931F9D" w:rsidRPr="001F180C">
        <w:rPr>
          <w:rFonts w:ascii="Times New Roman" w:eastAsia="Times New Roman" w:hAnsi="Times New Roman" w:cs="Times New Roman"/>
          <w:color w:val="auto"/>
          <w:spacing w:val="-2"/>
          <w:sz w:val="28"/>
          <w:szCs w:val="28"/>
          <w:lang w:eastAsia="en-US" w:bidi="ar-SA"/>
        </w:rPr>
        <w:t xml:space="preserve">.7.4. Подає ректору Університету пропозиції </w:t>
      </w:r>
      <w:r w:rsidR="002F1382" w:rsidRPr="001F180C">
        <w:rPr>
          <w:rFonts w:ascii="Times New Roman" w:eastAsia="Times New Roman" w:hAnsi="Times New Roman" w:cs="Times New Roman"/>
          <w:color w:val="auto"/>
          <w:spacing w:val="-2"/>
          <w:sz w:val="28"/>
          <w:szCs w:val="28"/>
          <w:lang w:eastAsia="en-US" w:bidi="ar-SA"/>
        </w:rPr>
        <w:t>щодо відкликання з посади декана Факультету з підстав,</w:t>
      </w:r>
      <w:r w:rsidR="00931F9D" w:rsidRPr="001F180C">
        <w:rPr>
          <w:rFonts w:ascii="Times New Roman" w:eastAsia="Times New Roman" w:hAnsi="Times New Roman" w:cs="Times New Roman"/>
          <w:color w:val="auto"/>
          <w:spacing w:val="-2"/>
          <w:sz w:val="28"/>
          <w:szCs w:val="28"/>
          <w:lang w:eastAsia="en-US" w:bidi="ar-SA"/>
        </w:rPr>
        <w:t xml:space="preserve"> </w:t>
      </w:r>
      <w:r w:rsidR="002F1382" w:rsidRPr="001F180C">
        <w:rPr>
          <w:rFonts w:ascii="Times New Roman" w:eastAsia="Times New Roman" w:hAnsi="Times New Roman" w:cs="Times New Roman"/>
          <w:color w:val="auto"/>
          <w:spacing w:val="-2"/>
          <w:sz w:val="28"/>
          <w:szCs w:val="28"/>
          <w:lang w:eastAsia="en-US" w:bidi="ar-SA"/>
        </w:rPr>
        <w:t>передбачених законодавством України, Статутом Університету, укладеним з ним контрактом.</w:t>
      </w:r>
    </w:p>
    <w:p w14:paraId="109EC8BE" w14:textId="77777777" w:rsidR="002F1382" w:rsidRPr="001F180C" w:rsidRDefault="00C7226A" w:rsidP="00330BD4">
      <w:pPr>
        <w:spacing w:line="360" w:lineRule="auto"/>
        <w:ind w:firstLine="709"/>
        <w:jc w:val="both"/>
        <w:rPr>
          <w:rFonts w:ascii="Times New Roman" w:eastAsia="Times New Roman" w:hAnsi="Times New Roman" w:cs="Times New Roman"/>
          <w:color w:val="auto"/>
          <w:spacing w:val="-2"/>
          <w:sz w:val="28"/>
          <w:szCs w:val="28"/>
          <w:lang w:eastAsia="en-US" w:bidi="ar-SA"/>
        </w:rPr>
      </w:pPr>
      <w:r w:rsidRPr="001F180C">
        <w:rPr>
          <w:rFonts w:ascii="Times New Roman" w:eastAsia="Times New Roman" w:hAnsi="Times New Roman" w:cs="Times New Roman"/>
          <w:color w:val="auto"/>
          <w:spacing w:val="-2"/>
          <w:sz w:val="28"/>
          <w:szCs w:val="28"/>
          <w:lang w:eastAsia="en-US" w:bidi="ar-SA"/>
        </w:rPr>
        <w:t>5</w:t>
      </w:r>
      <w:r w:rsidR="002F1382" w:rsidRPr="001F180C">
        <w:rPr>
          <w:rFonts w:ascii="Times New Roman" w:eastAsia="Times New Roman" w:hAnsi="Times New Roman" w:cs="Times New Roman"/>
          <w:color w:val="auto"/>
          <w:spacing w:val="-2"/>
          <w:sz w:val="28"/>
          <w:szCs w:val="28"/>
          <w:lang w:eastAsia="en-US" w:bidi="ar-SA"/>
        </w:rPr>
        <w:t>.7.5. Обирає виборних представників до вченої ради Факультету.</w:t>
      </w:r>
    </w:p>
    <w:p w14:paraId="3687DF4A" w14:textId="77777777" w:rsidR="002F1382" w:rsidRPr="001F180C" w:rsidRDefault="00C7226A" w:rsidP="00330BD4">
      <w:pPr>
        <w:spacing w:line="360" w:lineRule="auto"/>
        <w:ind w:firstLine="709"/>
        <w:jc w:val="both"/>
        <w:rPr>
          <w:rFonts w:ascii="Times New Roman" w:eastAsia="Times New Roman" w:hAnsi="Times New Roman" w:cs="Times New Roman"/>
          <w:color w:val="222222"/>
          <w:spacing w:val="-2"/>
          <w:sz w:val="28"/>
          <w:szCs w:val="28"/>
          <w:lang w:eastAsia="en-US" w:bidi="ar-SA"/>
        </w:rPr>
      </w:pPr>
      <w:r w:rsidRPr="001F180C">
        <w:rPr>
          <w:rFonts w:ascii="Times New Roman" w:eastAsia="Times New Roman" w:hAnsi="Times New Roman" w:cs="Times New Roman"/>
          <w:color w:val="auto"/>
          <w:spacing w:val="-2"/>
          <w:sz w:val="28"/>
          <w:szCs w:val="28"/>
          <w:lang w:eastAsia="en-US" w:bidi="ar-SA"/>
        </w:rPr>
        <w:t>5</w:t>
      </w:r>
      <w:r w:rsidR="002F1382" w:rsidRPr="001F180C">
        <w:rPr>
          <w:rFonts w:ascii="Times New Roman" w:eastAsia="Times New Roman" w:hAnsi="Times New Roman" w:cs="Times New Roman"/>
          <w:color w:val="auto"/>
          <w:spacing w:val="-2"/>
          <w:sz w:val="28"/>
          <w:szCs w:val="28"/>
          <w:lang w:eastAsia="en-US" w:bidi="ar-SA"/>
        </w:rPr>
        <w:t>.7.6. Обирає делегатів до Конференції трудового колективу Університету.</w:t>
      </w:r>
    </w:p>
    <w:p w14:paraId="158DF18D" w14:textId="77777777" w:rsidR="004C6A61" w:rsidRPr="001F180C" w:rsidRDefault="00C7226A" w:rsidP="00330BD4">
      <w:pPr>
        <w:spacing w:line="360" w:lineRule="auto"/>
        <w:ind w:firstLine="709"/>
        <w:jc w:val="both"/>
        <w:rPr>
          <w:rFonts w:ascii="Times New Roman" w:eastAsia="Times New Roman" w:hAnsi="Times New Roman" w:cs="Times New Roman"/>
          <w:color w:val="auto"/>
          <w:spacing w:val="-2"/>
          <w:sz w:val="28"/>
          <w:szCs w:val="28"/>
          <w:lang w:eastAsia="en-US" w:bidi="ar-SA"/>
        </w:rPr>
      </w:pPr>
      <w:r w:rsidRPr="001F180C">
        <w:rPr>
          <w:rFonts w:ascii="Times New Roman" w:eastAsia="Times New Roman" w:hAnsi="Times New Roman" w:cs="Times New Roman"/>
          <w:color w:val="auto"/>
          <w:spacing w:val="-2"/>
          <w:sz w:val="28"/>
          <w:szCs w:val="28"/>
          <w:lang w:eastAsia="en-US" w:bidi="ar-SA"/>
        </w:rPr>
        <w:t>5</w:t>
      </w:r>
      <w:r w:rsidR="004C6A61" w:rsidRPr="001F180C">
        <w:rPr>
          <w:rFonts w:ascii="Times New Roman" w:eastAsia="Times New Roman" w:hAnsi="Times New Roman" w:cs="Times New Roman"/>
          <w:color w:val="auto"/>
          <w:spacing w:val="-2"/>
          <w:sz w:val="28"/>
          <w:szCs w:val="28"/>
          <w:lang w:eastAsia="en-US" w:bidi="ar-SA"/>
        </w:rPr>
        <w:t xml:space="preserve">.6. Рішення Конференції трудового колективу </w:t>
      </w:r>
      <w:r w:rsidR="002F1382" w:rsidRPr="001F180C">
        <w:rPr>
          <w:rFonts w:ascii="Times New Roman" w:eastAsia="Times New Roman" w:hAnsi="Times New Roman" w:cs="Times New Roman"/>
          <w:color w:val="auto"/>
          <w:spacing w:val="-2"/>
          <w:sz w:val="28"/>
          <w:szCs w:val="28"/>
          <w:lang w:eastAsia="en-US" w:bidi="ar-SA"/>
        </w:rPr>
        <w:t>Ф</w:t>
      </w:r>
      <w:r w:rsidR="004C6A61" w:rsidRPr="001F180C">
        <w:rPr>
          <w:rFonts w:ascii="Times New Roman" w:eastAsia="Times New Roman" w:hAnsi="Times New Roman" w:cs="Times New Roman"/>
          <w:color w:val="auto"/>
          <w:spacing w:val="-2"/>
          <w:sz w:val="28"/>
          <w:szCs w:val="28"/>
          <w:lang w:eastAsia="en-US" w:bidi="ar-SA"/>
        </w:rPr>
        <w:t>акультету ухвалюються простою більшістю</w:t>
      </w:r>
      <w:r w:rsidR="002F1382" w:rsidRPr="001F180C">
        <w:rPr>
          <w:rFonts w:ascii="Times New Roman" w:eastAsia="Times New Roman" w:hAnsi="Times New Roman" w:cs="Times New Roman"/>
          <w:color w:val="auto"/>
          <w:spacing w:val="-2"/>
          <w:sz w:val="28"/>
          <w:szCs w:val="28"/>
          <w:lang w:eastAsia="en-US" w:bidi="ar-SA"/>
        </w:rPr>
        <w:t xml:space="preserve"> голосів за обов’язкової присут</w:t>
      </w:r>
      <w:r w:rsidR="004C6A61" w:rsidRPr="001F180C">
        <w:rPr>
          <w:rFonts w:ascii="Times New Roman" w:eastAsia="Times New Roman" w:hAnsi="Times New Roman" w:cs="Times New Roman"/>
          <w:color w:val="auto"/>
          <w:spacing w:val="-2"/>
          <w:sz w:val="28"/>
          <w:szCs w:val="28"/>
          <w:lang w:eastAsia="en-US" w:bidi="ar-SA"/>
        </w:rPr>
        <w:t xml:space="preserve">ності 2/3 її загального складу. Порядок голосування під час затвердження рішень визначає Конференція трудового колективу </w:t>
      </w:r>
      <w:r w:rsidR="002F1382" w:rsidRPr="001F180C">
        <w:rPr>
          <w:rFonts w:ascii="Times New Roman" w:eastAsia="Times New Roman" w:hAnsi="Times New Roman" w:cs="Times New Roman"/>
          <w:color w:val="auto"/>
          <w:spacing w:val="-2"/>
          <w:sz w:val="28"/>
          <w:szCs w:val="28"/>
          <w:lang w:eastAsia="en-US" w:bidi="ar-SA"/>
        </w:rPr>
        <w:t>Ф</w:t>
      </w:r>
      <w:r w:rsidR="004C6A61" w:rsidRPr="001F180C">
        <w:rPr>
          <w:rFonts w:ascii="Times New Roman" w:eastAsia="Times New Roman" w:hAnsi="Times New Roman" w:cs="Times New Roman"/>
          <w:color w:val="auto"/>
          <w:spacing w:val="-2"/>
          <w:sz w:val="28"/>
          <w:szCs w:val="28"/>
          <w:lang w:eastAsia="en-US" w:bidi="ar-SA"/>
        </w:rPr>
        <w:t>акультету.</w:t>
      </w:r>
    </w:p>
    <w:p w14:paraId="017875A2" w14:textId="77777777" w:rsidR="002F1382" w:rsidRPr="001F180C" w:rsidRDefault="002F1382" w:rsidP="00330BD4">
      <w:pPr>
        <w:spacing w:line="360" w:lineRule="auto"/>
        <w:ind w:firstLine="709"/>
        <w:jc w:val="both"/>
        <w:rPr>
          <w:rFonts w:ascii="Times New Roman" w:eastAsia="Times New Roman" w:hAnsi="Times New Roman" w:cs="Times New Roman"/>
          <w:color w:val="auto"/>
          <w:spacing w:val="-2"/>
          <w:sz w:val="28"/>
          <w:szCs w:val="28"/>
          <w:lang w:eastAsia="en-US" w:bidi="ar-SA"/>
        </w:rPr>
      </w:pPr>
    </w:p>
    <w:p w14:paraId="05457F4D" w14:textId="77777777" w:rsidR="007B739A" w:rsidRPr="001F180C" w:rsidRDefault="00C7226A" w:rsidP="00330BD4">
      <w:pPr>
        <w:pStyle w:val="1"/>
        <w:shd w:val="clear" w:color="auto" w:fill="auto"/>
        <w:tabs>
          <w:tab w:val="left" w:pos="290"/>
        </w:tabs>
        <w:spacing w:line="360" w:lineRule="auto"/>
        <w:ind w:firstLine="709"/>
        <w:jc w:val="center"/>
        <w:rPr>
          <w:spacing w:val="-2"/>
          <w:sz w:val="28"/>
          <w:szCs w:val="28"/>
        </w:rPr>
      </w:pPr>
      <w:r w:rsidRPr="001F180C">
        <w:rPr>
          <w:rStyle w:val="95pt0"/>
          <w:spacing w:val="-2"/>
          <w:sz w:val="28"/>
          <w:szCs w:val="28"/>
        </w:rPr>
        <w:t>6</w:t>
      </w:r>
      <w:r w:rsidR="008532AE" w:rsidRPr="001F180C">
        <w:rPr>
          <w:rStyle w:val="95pt0"/>
          <w:spacing w:val="-2"/>
          <w:sz w:val="28"/>
          <w:szCs w:val="28"/>
        </w:rPr>
        <w:t>. ВЧЕНА РАДА ФАКУЛЬТЕТУ</w:t>
      </w:r>
    </w:p>
    <w:p w14:paraId="56317055" w14:textId="77777777" w:rsidR="007B739A" w:rsidRPr="001F180C" w:rsidRDefault="00C7226A" w:rsidP="00330BD4">
      <w:pPr>
        <w:pStyle w:val="20"/>
        <w:shd w:val="clear" w:color="auto" w:fill="auto"/>
        <w:spacing w:before="0" w:after="0" w:line="360" w:lineRule="auto"/>
        <w:ind w:firstLine="709"/>
        <w:rPr>
          <w:spacing w:val="-2"/>
          <w:sz w:val="28"/>
          <w:szCs w:val="28"/>
        </w:rPr>
      </w:pPr>
      <w:r w:rsidRPr="001F180C">
        <w:rPr>
          <w:rStyle w:val="295pt"/>
          <w:spacing w:val="-2"/>
          <w:sz w:val="28"/>
          <w:szCs w:val="28"/>
        </w:rPr>
        <w:t>6</w:t>
      </w:r>
      <w:r w:rsidR="0040125A" w:rsidRPr="001F180C">
        <w:rPr>
          <w:rStyle w:val="295pt"/>
          <w:spacing w:val="-2"/>
          <w:sz w:val="28"/>
          <w:szCs w:val="28"/>
        </w:rPr>
        <w:t>.1</w:t>
      </w:r>
      <w:r w:rsidR="009D1E92" w:rsidRPr="001F180C">
        <w:rPr>
          <w:rStyle w:val="295pt"/>
          <w:spacing w:val="-2"/>
          <w:sz w:val="28"/>
          <w:szCs w:val="28"/>
        </w:rPr>
        <w:t>.</w:t>
      </w:r>
      <w:r w:rsidR="0040125A" w:rsidRPr="001F180C">
        <w:rPr>
          <w:rStyle w:val="295pt"/>
          <w:spacing w:val="-2"/>
          <w:sz w:val="28"/>
          <w:szCs w:val="28"/>
        </w:rPr>
        <w:t xml:space="preserve"> </w:t>
      </w:r>
      <w:r w:rsidR="001773A6" w:rsidRPr="001F180C">
        <w:rPr>
          <w:rStyle w:val="295pt"/>
          <w:spacing w:val="-2"/>
          <w:sz w:val="28"/>
          <w:szCs w:val="28"/>
        </w:rPr>
        <w:t>Вчена рада</w:t>
      </w:r>
      <w:r w:rsidR="00CC433D" w:rsidRPr="001F180C">
        <w:rPr>
          <w:rStyle w:val="295pt"/>
          <w:spacing w:val="-2"/>
          <w:sz w:val="28"/>
          <w:szCs w:val="28"/>
        </w:rPr>
        <w:t xml:space="preserve"> Факультету</w:t>
      </w:r>
      <w:r w:rsidR="001773A6" w:rsidRPr="001F180C">
        <w:rPr>
          <w:rStyle w:val="295pt"/>
          <w:spacing w:val="-2"/>
          <w:sz w:val="28"/>
          <w:szCs w:val="28"/>
        </w:rPr>
        <w:t xml:space="preserve"> є </w:t>
      </w:r>
      <w:r w:rsidR="00CC433D" w:rsidRPr="001F180C">
        <w:rPr>
          <w:rStyle w:val="295pt"/>
          <w:spacing w:val="-2"/>
          <w:sz w:val="28"/>
          <w:szCs w:val="28"/>
        </w:rPr>
        <w:t>колегіальним</w:t>
      </w:r>
      <w:r w:rsidR="001773A6" w:rsidRPr="001F180C">
        <w:rPr>
          <w:rStyle w:val="295pt"/>
          <w:spacing w:val="-2"/>
          <w:sz w:val="28"/>
          <w:szCs w:val="28"/>
        </w:rPr>
        <w:t xml:space="preserve"> органом </w:t>
      </w:r>
      <w:r w:rsidR="00CC433D" w:rsidRPr="001F180C">
        <w:rPr>
          <w:rStyle w:val="295pt"/>
          <w:spacing w:val="-2"/>
          <w:sz w:val="28"/>
          <w:szCs w:val="28"/>
        </w:rPr>
        <w:t>Факультету, яка</w:t>
      </w:r>
      <w:r w:rsidR="001773A6" w:rsidRPr="001F180C">
        <w:rPr>
          <w:rStyle w:val="295pt"/>
          <w:spacing w:val="-2"/>
          <w:sz w:val="28"/>
          <w:szCs w:val="28"/>
        </w:rPr>
        <w:t xml:space="preserve"> </w:t>
      </w:r>
      <w:r w:rsidR="00CC433D" w:rsidRPr="001F180C">
        <w:rPr>
          <w:rStyle w:val="295pt"/>
          <w:spacing w:val="-2"/>
          <w:sz w:val="28"/>
          <w:szCs w:val="28"/>
        </w:rPr>
        <w:t xml:space="preserve">утворюється строком на п’ять років щодо прийняття рішень з питань </w:t>
      </w:r>
      <w:r w:rsidR="00CC433D" w:rsidRPr="001F180C">
        <w:rPr>
          <w:rStyle w:val="295pt"/>
          <w:color w:val="auto"/>
          <w:spacing w:val="-2"/>
          <w:sz w:val="28"/>
          <w:szCs w:val="28"/>
        </w:rPr>
        <w:t xml:space="preserve">навчально-наукової </w:t>
      </w:r>
      <w:r w:rsidR="00CC433D" w:rsidRPr="001F180C">
        <w:rPr>
          <w:rStyle w:val="295pt"/>
          <w:spacing w:val="-2"/>
          <w:sz w:val="28"/>
          <w:szCs w:val="28"/>
        </w:rPr>
        <w:t>діяльності.</w:t>
      </w:r>
    </w:p>
    <w:p w14:paraId="41AF5D87" w14:textId="77777777" w:rsidR="007B739A" w:rsidRPr="001F180C" w:rsidRDefault="00C7226A" w:rsidP="00330BD4">
      <w:pPr>
        <w:pStyle w:val="20"/>
        <w:shd w:val="clear" w:color="auto" w:fill="auto"/>
        <w:spacing w:before="0" w:after="0" w:line="360" w:lineRule="auto"/>
        <w:ind w:firstLine="709"/>
        <w:rPr>
          <w:spacing w:val="-2"/>
          <w:sz w:val="28"/>
          <w:szCs w:val="28"/>
        </w:rPr>
      </w:pPr>
      <w:r w:rsidRPr="001F180C">
        <w:rPr>
          <w:rStyle w:val="295pt"/>
          <w:spacing w:val="-2"/>
          <w:sz w:val="28"/>
          <w:szCs w:val="28"/>
        </w:rPr>
        <w:t>6</w:t>
      </w:r>
      <w:r w:rsidR="0040125A" w:rsidRPr="001F180C">
        <w:rPr>
          <w:rStyle w:val="295pt"/>
          <w:spacing w:val="-2"/>
          <w:sz w:val="28"/>
          <w:szCs w:val="28"/>
        </w:rPr>
        <w:t>.2</w:t>
      </w:r>
      <w:r w:rsidR="009D1E92" w:rsidRPr="001F180C">
        <w:rPr>
          <w:rStyle w:val="295pt"/>
          <w:spacing w:val="-2"/>
          <w:sz w:val="28"/>
          <w:szCs w:val="28"/>
        </w:rPr>
        <w:t>.</w:t>
      </w:r>
      <w:r w:rsidR="0040125A" w:rsidRPr="001F180C">
        <w:rPr>
          <w:rStyle w:val="295pt"/>
          <w:spacing w:val="-2"/>
          <w:sz w:val="28"/>
          <w:szCs w:val="28"/>
        </w:rPr>
        <w:t xml:space="preserve"> </w:t>
      </w:r>
      <w:r w:rsidR="00CC433D" w:rsidRPr="001F180C">
        <w:rPr>
          <w:rStyle w:val="295pt"/>
          <w:spacing w:val="-2"/>
          <w:sz w:val="28"/>
          <w:szCs w:val="28"/>
        </w:rPr>
        <w:t>Вчену раду Ф</w:t>
      </w:r>
      <w:r w:rsidR="001773A6" w:rsidRPr="001F180C">
        <w:rPr>
          <w:rStyle w:val="295pt"/>
          <w:spacing w:val="-2"/>
          <w:sz w:val="28"/>
          <w:szCs w:val="28"/>
        </w:rPr>
        <w:t xml:space="preserve">акультету </w:t>
      </w:r>
      <w:r w:rsidR="00CC433D" w:rsidRPr="001F180C">
        <w:rPr>
          <w:rStyle w:val="295pt"/>
          <w:spacing w:val="-2"/>
          <w:sz w:val="28"/>
          <w:szCs w:val="28"/>
        </w:rPr>
        <w:t>очолює її голова, який обирається таємним голосуванням з числа членів вченої ради Факультету, який має науковий ступінь та/або вчене (почесне) звання, на строк діяльності вченої ради Факультету.</w:t>
      </w:r>
    </w:p>
    <w:p w14:paraId="7FA3ED2A" w14:textId="77777777" w:rsidR="008C2F20" w:rsidRPr="001F180C" w:rsidRDefault="00C7226A" w:rsidP="00330BD4">
      <w:pPr>
        <w:pStyle w:val="20"/>
        <w:shd w:val="clear" w:color="auto" w:fill="auto"/>
        <w:spacing w:before="0" w:after="0" w:line="360" w:lineRule="auto"/>
        <w:ind w:firstLine="709"/>
        <w:rPr>
          <w:rStyle w:val="295pt"/>
          <w:spacing w:val="-2"/>
          <w:sz w:val="28"/>
          <w:szCs w:val="28"/>
        </w:rPr>
      </w:pPr>
      <w:r w:rsidRPr="001F180C">
        <w:rPr>
          <w:rStyle w:val="295pt"/>
          <w:spacing w:val="-2"/>
          <w:sz w:val="28"/>
          <w:szCs w:val="28"/>
        </w:rPr>
        <w:t>6</w:t>
      </w:r>
      <w:r w:rsidR="0040125A" w:rsidRPr="001F180C">
        <w:rPr>
          <w:rStyle w:val="295pt"/>
          <w:spacing w:val="-2"/>
          <w:sz w:val="28"/>
          <w:szCs w:val="28"/>
        </w:rPr>
        <w:t>.3</w:t>
      </w:r>
      <w:r w:rsidR="009D1E92" w:rsidRPr="001F180C">
        <w:rPr>
          <w:rStyle w:val="295pt"/>
          <w:spacing w:val="-2"/>
          <w:sz w:val="28"/>
          <w:szCs w:val="28"/>
        </w:rPr>
        <w:t>.</w:t>
      </w:r>
      <w:r w:rsidR="0040125A" w:rsidRPr="001F180C">
        <w:rPr>
          <w:rStyle w:val="295pt"/>
          <w:spacing w:val="-2"/>
          <w:sz w:val="28"/>
          <w:szCs w:val="28"/>
        </w:rPr>
        <w:t xml:space="preserve"> </w:t>
      </w:r>
      <w:r w:rsidR="001773A6" w:rsidRPr="001F180C">
        <w:rPr>
          <w:rStyle w:val="295pt"/>
          <w:spacing w:val="-2"/>
          <w:sz w:val="28"/>
          <w:szCs w:val="28"/>
        </w:rPr>
        <w:t>До</w:t>
      </w:r>
      <w:r w:rsidR="00CC433D" w:rsidRPr="001F180C">
        <w:rPr>
          <w:rStyle w:val="295pt"/>
          <w:spacing w:val="-2"/>
          <w:sz w:val="28"/>
          <w:szCs w:val="28"/>
        </w:rPr>
        <w:t xml:space="preserve"> складу вченої ради Факультету входять</w:t>
      </w:r>
      <w:r w:rsidR="001773A6" w:rsidRPr="001F180C">
        <w:rPr>
          <w:rStyle w:val="295pt"/>
          <w:spacing w:val="-2"/>
          <w:sz w:val="28"/>
          <w:szCs w:val="28"/>
        </w:rPr>
        <w:t xml:space="preserve">: </w:t>
      </w:r>
    </w:p>
    <w:p w14:paraId="4ECE5E64" w14:textId="77777777" w:rsidR="007B739A" w:rsidRPr="001F180C" w:rsidRDefault="00CC433D" w:rsidP="00330BD4">
      <w:pPr>
        <w:pStyle w:val="20"/>
        <w:shd w:val="clear" w:color="auto" w:fill="auto"/>
        <w:spacing w:before="0" w:after="0" w:line="360" w:lineRule="auto"/>
        <w:ind w:firstLine="709"/>
        <w:rPr>
          <w:rStyle w:val="295pt"/>
          <w:spacing w:val="-2"/>
          <w:sz w:val="28"/>
          <w:szCs w:val="28"/>
        </w:rPr>
      </w:pPr>
      <w:r w:rsidRPr="001F180C">
        <w:rPr>
          <w:rStyle w:val="295pt"/>
          <w:spacing w:val="-2"/>
          <w:sz w:val="28"/>
          <w:szCs w:val="28"/>
        </w:rPr>
        <w:t xml:space="preserve">за посадами: декан, заступники декана, завідувачі кафедр, керівники </w:t>
      </w:r>
      <w:r w:rsidRPr="001F180C">
        <w:rPr>
          <w:rStyle w:val="295pt"/>
          <w:spacing w:val="-2"/>
          <w:sz w:val="28"/>
          <w:szCs w:val="28"/>
        </w:rPr>
        <w:lastRenderedPageBreak/>
        <w:t>органів студентського самоврядування, голова Конференції трудового колективу Факультету;</w:t>
      </w:r>
    </w:p>
    <w:p w14:paraId="5E07FF2A" w14:textId="77777777" w:rsidR="00CC433D" w:rsidRPr="001F180C" w:rsidRDefault="00CC433D" w:rsidP="00330BD4">
      <w:pPr>
        <w:pStyle w:val="20"/>
        <w:shd w:val="clear" w:color="auto" w:fill="auto"/>
        <w:spacing w:before="0" w:after="0" w:line="360" w:lineRule="auto"/>
        <w:ind w:firstLine="709"/>
        <w:rPr>
          <w:rStyle w:val="295pt"/>
          <w:spacing w:val="-2"/>
          <w:sz w:val="28"/>
          <w:szCs w:val="28"/>
        </w:rPr>
      </w:pPr>
      <w:r w:rsidRPr="001F180C">
        <w:rPr>
          <w:rStyle w:val="295pt"/>
          <w:spacing w:val="-2"/>
          <w:sz w:val="28"/>
          <w:szCs w:val="28"/>
        </w:rPr>
        <w:t>виборні представники, які представляють науково-педагогічних працівників Факультету і які працюють у ньому на постійній основі;</w:t>
      </w:r>
    </w:p>
    <w:p w14:paraId="73D4CA1E" w14:textId="77777777" w:rsidR="00CC433D" w:rsidRPr="001F180C" w:rsidRDefault="00CC433D" w:rsidP="00330BD4">
      <w:pPr>
        <w:pStyle w:val="20"/>
        <w:shd w:val="clear" w:color="auto" w:fill="auto"/>
        <w:spacing w:before="0" w:after="0" w:line="360" w:lineRule="auto"/>
        <w:ind w:firstLine="709"/>
        <w:rPr>
          <w:rStyle w:val="295pt"/>
          <w:spacing w:val="-2"/>
          <w:sz w:val="28"/>
          <w:szCs w:val="28"/>
        </w:rPr>
      </w:pPr>
      <w:r w:rsidRPr="001F180C">
        <w:rPr>
          <w:rStyle w:val="295pt"/>
          <w:spacing w:val="-2"/>
          <w:sz w:val="28"/>
          <w:szCs w:val="28"/>
        </w:rPr>
        <w:t>виборні представники, які представляють інших представників Факультету і які працюють у ньому на постійній основі;</w:t>
      </w:r>
    </w:p>
    <w:p w14:paraId="455AD543" w14:textId="77777777" w:rsidR="00CC433D" w:rsidRPr="001F180C" w:rsidRDefault="00CC433D" w:rsidP="00330BD4">
      <w:pPr>
        <w:pStyle w:val="20"/>
        <w:shd w:val="clear" w:color="auto" w:fill="auto"/>
        <w:spacing w:before="0" w:after="0" w:line="360" w:lineRule="auto"/>
        <w:ind w:firstLine="709"/>
        <w:rPr>
          <w:rStyle w:val="295pt"/>
          <w:spacing w:val="-2"/>
          <w:sz w:val="28"/>
          <w:szCs w:val="28"/>
        </w:rPr>
      </w:pPr>
      <w:r w:rsidRPr="001F180C">
        <w:rPr>
          <w:rStyle w:val="295pt"/>
          <w:spacing w:val="-2"/>
          <w:sz w:val="28"/>
          <w:szCs w:val="28"/>
        </w:rPr>
        <w:t>виборні представники з числа осіб, які навчаються на Факультеті.</w:t>
      </w:r>
    </w:p>
    <w:p w14:paraId="48B448A0" w14:textId="77777777" w:rsidR="002E1BB1" w:rsidRPr="001F180C" w:rsidRDefault="002E1BB1" w:rsidP="00330BD4">
      <w:pPr>
        <w:pStyle w:val="20"/>
        <w:shd w:val="clear" w:color="auto" w:fill="auto"/>
        <w:spacing w:before="0" w:after="0" w:line="360" w:lineRule="auto"/>
        <w:ind w:firstLine="709"/>
        <w:rPr>
          <w:rStyle w:val="295pt"/>
          <w:spacing w:val="-2"/>
          <w:sz w:val="28"/>
          <w:szCs w:val="28"/>
        </w:rPr>
      </w:pPr>
      <w:r w:rsidRPr="001F180C">
        <w:rPr>
          <w:rStyle w:val="295pt"/>
          <w:spacing w:val="-2"/>
          <w:sz w:val="28"/>
          <w:szCs w:val="28"/>
        </w:rPr>
        <w:t xml:space="preserve">При цьому не менше як 75 відсотків складу вченої ради Факультету повинні становити науково-педагогічні працівники Факультету і не менше як 10 відсотків – виборні представники з числа </w:t>
      </w:r>
      <w:r w:rsidR="00DB1165" w:rsidRPr="001F180C">
        <w:rPr>
          <w:rStyle w:val="295pt"/>
          <w:spacing w:val="-2"/>
          <w:sz w:val="28"/>
          <w:szCs w:val="28"/>
        </w:rPr>
        <w:t>здобувачів вищої освіти</w:t>
      </w:r>
      <w:r w:rsidRPr="001F180C">
        <w:rPr>
          <w:rStyle w:val="295pt"/>
          <w:spacing w:val="-2"/>
          <w:sz w:val="28"/>
          <w:szCs w:val="28"/>
        </w:rPr>
        <w:t xml:space="preserve"> Факультету.</w:t>
      </w:r>
    </w:p>
    <w:p w14:paraId="4753016F" w14:textId="77777777" w:rsidR="002E1BB1" w:rsidRPr="001F180C" w:rsidRDefault="002E1BB1" w:rsidP="00330BD4">
      <w:pPr>
        <w:pStyle w:val="20"/>
        <w:shd w:val="clear" w:color="auto" w:fill="auto"/>
        <w:spacing w:before="0" w:after="0" w:line="360" w:lineRule="auto"/>
        <w:ind w:firstLine="709"/>
        <w:rPr>
          <w:rStyle w:val="295pt"/>
          <w:spacing w:val="-2"/>
          <w:sz w:val="28"/>
          <w:szCs w:val="28"/>
        </w:rPr>
      </w:pPr>
      <w:r w:rsidRPr="001F180C">
        <w:rPr>
          <w:rStyle w:val="295pt"/>
          <w:spacing w:val="-2"/>
          <w:sz w:val="28"/>
          <w:szCs w:val="28"/>
        </w:rPr>
        <w:t>Виборні представники з числа осіб, які працюють, обираються Конференцією трудового колективу Факультету за поданням структурних підрозділів, в яких вони працюють.</w:t>
      </w:r>
    </w:p>
    <w:p w14:paraId="566ADAF6" w14:textId="77777777" w:rsidR="002E1BB1" w:rsidRPr="001F180C" w:rsidRDefault="002E1BB1" w:rsidP="00330BD4">
      <w:pPr>
        <w:pStyle w:val="20"/>
        <w:shd w:val="clear" w:color="auto" w:fill="auto"/>
        <w:spacing w:before="0" w:after="0" w:line="360" w:lineRule="auto"/>
        <w:ind w:firstLine="709"/>
        <w:rPr>
          <w:rStyle w:val="295pt"/>
          <w:spacing w:val="-2"/>
          <w:sz w:val="28"/>
          <w:szCs w:val="28"/>
        </w:rPr>
      </w:pPr>
      <w:r w:rsidRPr="001F180C">
        <w:rPr>
          <w:rStyle w:val="295pt"/>
          <w:spacing w:val="-2"/>
          <w:sz w:val="28"/>
          <w:szCs w:val="28"/>
        </w:rPr>
        <w:t xml:space="preserve">Виборні представники з числа </w:t>
      </w:r>
      <w:r w:rsidR="00DB1165" w:rsidRPr="001F180C">
        <w:rPr>
          <w:rStyle w:val="295pt"/>
          <w:spacing w:val="-2"/>
          <w:sz w:val="28"/>
          <w:szCs w:val="28"/>
        </w:rPr>
        <w:t xml:space="preserve">здобувачів вищої освіти </w:t>
      </w:r>
      <w:r w:rsidRPr="001F180C">
        <w:rPr>
          <w:rStyle w:val="295pt"/>
          <w:spacing w:val="-2"/>
          <w:sz w:val="28"/>
          <w:szCs w:val="28"/>
        </w:rPr>
        <w:t>Факультету обираються Конференцією студентів Факультету.</w:t>
      </w:r>
    </w:p>
    <w:p w14:paraId="5C5EEED3" w14:textId="77777777" w:rsidR="002E1BB1" w:rsidRPr="001F180C" w:rsidRDefault="00C7226A" w:rsidP="00330BD4">
      <w:pPr>
        <w:pStyle w:val="20"/>
        <w:shd w:val="clear" w:color="auto" w:fill="auto"/>
        <w:spacing w:before="0" w:after="0" w:line="360" w:lineRule="auto"/>
        <w:ind w:firstLine="709"/>
        <w:rPr>
          <w:rStyle w:val="295pt"/>
          <w:spacing w:val="-2"/>
          <w:sz w:val="28"/>
          <w:szCs w:val="28"/>
        </w:rPr>
      </w:pPr>
      <w:r w:rsidRPr="001F180C">
        <w:rPr>
          <w:rStyle w:val="295pt"/>
          <w:spacing w:val="-2"/>
          <w:sz w:val="28"/>
          <w:szCs w:val="28"/>
        </w:rPr>
        <w:t>6</w:t>
      </w:r>
      <w:r w:rsidR="002E1BB1" w:rsidRPr="001F180C">
        <w:rPr>
          <w:rStyle w:val="295pt"/>
          <w:spacing w:val="-2"/>
          <w:sz w:val="28"/>
          <w:szCs w:val="28"/>
        </w:rPr>
        <w:t>.4. Кількісний склад вченої ради Факультету і квоти представництва до неї встановлює вчена рада Університету в межах 25 відсотків від кількості працівників Факультету.</w:t>
      </w:r>
    </w:p>
    <w:p w14:paraId="40FCFE3A" w14:textId="77777777" w:rsidR="002E1BB1" w:rsidRPr="001F180C" w:rsidRDefault="00C7226A" w:rsidP="00330BD4">
      <w:pPr>
        <w:pStyle w:val="20"/>
        <w:shd w:val="clear" w:color="auto" w:fill="auto"/>
        <w:spacing w:before="0" w:after="0" w:line="360" w:lineRule="auto"/>
        <w:ind w:firstLine="709"/>
        <w:rPr>
          <w:spacing w:val="-2"/>
          <w:sz w:val="28"/>
          <w:szCs w:val="28"/>
        </w:rPr>
      </w:pPr>
      <w:r w:rsidRPr="001F180C">
        <w:rPr>
          <w:rStyle w:val="295pt"/>
          <w:spacing w:val="-2"/>
          <w:sz w:val="28"/>
          <w:szCs w:val="28"/>
        </w:rPr>
        <w:t>6</w:t>
      </w:r>
      <w:r w:rsidR="002E1BB1" w:rsidRPr="001F180C">
        <w:rPr>
          <w:rStyle w:val="295pt"/>
          <w:spacing w:val="-2"/>
          <w:sz w:val="28"/>
          <w:szCs w:val="28"/>
        </w:rPr>
        <w:t>.5. Склад вченої ради Факультету затверджується наказом ректора Університету.</w:t>
      </w:r>
    </w:p>
    <w:p w14:paraId="44B1CE49" w14:textId="77777777" w:rsidR="007B739A" w:rsidRPr="001F180C" w:rsidRDefault="00C7226A" w:rsidP="00330BD4">
      <w:pPr>
        <w:pStyle w:val="20"/>
        <w:shd w:val="clear" w:color="auto" w:fill="auto"/>
        <w:spacing w:before="0" w:after="0" w:line="360" w:lineRule="auto"/>
        <w:ind w:firstLine="709"/>
        <w:rPr>
          <w:rStyle w:val="295pt"/>
          <w:spacing w:val="-2"/>
          <w:sz w:val="28"/>
          <w:szCs w:val="28"/>
        </w:rPr>
      </w:pPr>
      <w:r w:rsidRPr="001F180C">
        <w:rPr>
          <w:rStyle w:val="295pt"/>
          <w:spacing w:val="-2"/>
          <w:sz w:val="28"/>
          <w:szCs w:val="28"/>
        </w:rPr>
        <w:t>6</w:t>
      </w:r>
      <w:r w:rsidR="00E44119" w:rsidRPr="001F180C">
        <w:rPr>
          <w:rStyle w:val="295pt"/>
          <w:spacing w:val="-2"/>
          <w:sz w:val="28"/>
          <w:szCs w:val="28"/>
        </w:rPr>
        <w:t>.6</w:t>
      </w:r>
      <w:r w:rsidR="009D1E92" w:rsidRPr="001F180C">
        <w:rPr>
          <w:rStyle w:val="295pt"/>
          <w:spacing w:val="-2"/>
          <w:sz w:val="28"/>
          <w:szCs w:val="28"/>
        </w:rPr>
        <w:t>.</w:t>
      </w:r>
      <w:r w:rsidR="0040125A" w:rsidRPr="001F180C">
        <w:rPr>
          <w:rStyle w:val="295pt"/>
          <w:spacing w:val="-2"/>
          <w:sz w:val="28"/>
          <w:szCs w:val="28"/>
        </w:rPr>
        <w:t xml:space="preserve"> </w:t>
      </w:r>
      <w:r w:rsidR="00E44119" w:rsidRPr="001F180C">
        <w:rPr>
          <w:rStyle w:val="295pt"/>
          <w:spacing w:val="-2"/>
          <w:sz w:val="28"/>
          <w:szCs w:val="28"/>
        </w:rPr>
        <w:t>До повноважень вченої ради Факультету належить</w:t>
      </w:r>
      <w:r w:rsidR="001773A6" w:rsidRPr="001F180C">
        <w:rPr>
          <w:rStyle w:val="295pt"/>
          <w:spacing w:val="-2"/>
          <w:sz w:val="28"/>
          <w:szCs w:val="28"/>
        </w:rPr>
        <w:t>:</w:t>
      </w:r>
    </w:p>
    <w:p w14:paraId="7443B0D7" w14:textId="77777777" w:rsidR="00E44119" w:rsidRPr="001F180C" w:rsidRDefault="00C7226A" w:rsidP="00330BD4">
      <w:pPr>
        <w:pStyle w:val="20"/>
        <w:shd w:val="clear" w:color="auto" w:fill="auto"/>
        <w:spacing w:before="0" w:after="0" w:line="360" w:lineRule="auto"/>
        <w:ind w:firstLine="709"/>
        <w:rPr>
          <w:rStyle w:val="295pt"/>
          <w:color w:val="auto"/>
          <w:spacing w:val="-2"/>
          <w:sz w:val="28"/>
          <w:szCs w:val="28"/>
        </w:rPr>
      </w:pPr>
      <w:r w:rsidRPr="001F180C">
        <w:rPr>
          <w:rStyle w:val="295pt"/>
          <w:color w:val="auto"/>
          <w:spacing w:val="-2"/>
          <w:sz w:val="28"/>
          <w:szCs w:val="28"/>
        </w:rPr>
        <w:t>6</w:t>
      </w:r>
      <w:r w:rsidR="00E44119" w:rsidRPr="001F180C">
        <w:rPr>
          <w:rStyle w:val="295pt"/>
          <w:color w:val="auto"/>
          <w:spacing w:val="-2"/>
          <w:sz w:val="28"/>
          <w:szCs w:val="28"/>
        </w:rPr>
        <w:t>.</w:t>
      </w:r>
      <w:r w:rsidR="00DB1165" w:rsidRPr="001F180C">
        <w:rPr>
          <w:rStyle w:val="295pt"/>
          <w:color w:val="auto"/>
          <w:spacing w:val="-2"/>
          <w:sz w:val="28"/>
          <w:szCs w:val="28"/>
        </w:rPr>
        <w:t>6</w:t>
      </w:r>
      <w:r w:rsidR="00E44119" w:rsidRPr="001F180C">
        <w:rPr>
          <w:rStyle w:val="295pt"/>
          <w:color w:val="auto"/>
          <w:spacing w:val="-2"/>
          <w:sz w:val="28"/>
          <w:szCs w:val="28"/>
        </w:rPr>
        <w:t>.1. Погодження освітніх програм та навчальних планів.</w:t>
      </w:r>
    </w:p>
    <w:p w14:paraId="63E41EA4" w14:textId="77777777" w:rsidR="00E44119" w:rsidRPr="001F180C" w:rsidRDefault="00C7226A" w:rsidP="00330BD4">
      <w:pPr>
        <w:pStyle w:val="20"/>
        <w:shd w:val="clear" w:color="auto" w:fill="auto"/>
        <w:spacing w:before="0" w:after="0" w:line="360" w:lineRule="auto"/>
        <w:ind w:firstLine="709"/>
        <w:rPr>
          <w:color w:val="auto"/>
          <w:spacing w:val="-2"/>
          <w:sz w:val="28"/>
          <w:szCs w:val="28"/>
        </w:rPr>
      </w:pPr>
      <w:r w:rsidRPr="001F180C">
        <w:rPr>
          <w:rStyle w:val="295pt"/>
          <w:spacing w:val="-2"/>
          <w:sz w:val="28"/>
          <w:szCs w:val="28"/>
        </w:rPr>
        <w:t>6</w:t>
      </w:r>
      <w:r w:rsidR="00E44119" w:rsidRPr="001F180C">
        <w:rPr>
          <w:rStyle w:val="295pt"/>
          <w:spacing w:val="-2"/>
          <w:sz w:val="28"/>
          <w:szCs w:val="28"/>
        </w:rPr>
        <w:t xml:space="preserve">.6.2. Ухвалення рішень з питань організації освітнього процесу на </w:t>
      </w:r>
      <w:r w:rsidR="00E44119" w:rsidRPr="001F180C">
        <w:rPr>
          <w:rStyle w:val="295pt"/>
          <w:color w:val="auto"/>
          <w:spacing w:val="-2"/>
          <w:sz w:val="28"/>
          <w:szCs w:val="28"/>
        </w:rPr>
        <w:t>Факультеті.</w:t>
      </w:r>
    </w:p>
    <w:p w14:paraId="41786134" w14:textId="77777777" w:rsidR="007B739A" w:rsidRPr="001F180C" w:rsidRDefault="00C7226A" w:rsidP="00330BD4">
      <w:pPr>
        <w:pStyle w:val="20"/>
        <w:shd w:val="clear" w:color="auto" w:fill="auto"/>
        <w:spacing w:before="0" w:after="0" w:line="360" w:lineRule="auto"/>
        <w:ind w:firstLine="709"/>
        <w:rPr>
          <w:color w:val="auto"/>
          <w:spacing w:val="-2"/>
          <w:sz w:val="28"/>
          <w:szCs w:val="28"/>
        </w:rPr>
      </w:pPr>
      <w:r w:rsidRPr="001F180C">
        <w:rPr>
          <w:rStyle w:val="295pt"/>
          <w:color w:val="auto"/>
          <w:spacing w:val="-2"/>
          <w:sz w:val="28"/>
          <w:szCs w:val="28"/>
        </w:rPr>
        <w:t>6</w:t>
      </w:r>
      <w:r w:rsidR="00E44119" w:rsidRPr="001F180C">
        <w:rPr>
          <w:rStyle w:val="295pt"/>
          <w:color w:val="auto"/>
          <w:spacing w:val="-2"/>
          <w:sz w:val="28"/>
          <w:szCs w:val="28"/>
        </w:rPr>
        <w:t xml:space="preserve">.6.3. Розгляд і </w:t>
      </w:r>
      <w:r w:rsidR="00CF7E1B" w:rsidRPr="001F180C">
        <w:rPr>
          <w:rStyle w:val="295pt"/>
          <w:color w:val="auto"/>
          <w:spacing w:val="-2"/>
          <w:sz w:val="28"/>
          <w:szCs w:val="28"/>
        </w:rPr>
        <w:t>клопотання перед</w:t>
      </w:r>
      <w:r w:rsidR="00E44119" w:rsidRPr="001F180C">
        <w:rPr>
          <w:rStyle w:val="295pt"/>
          <w:color w:val="auto"/>
          <w:spacing w:val="-2"/>
          <w:sz w:val="28"/>
          <w:szCs w:val="28"/>
        </w:rPr>
        <w:t xml:space="preserve"> в</w:t>
      </w:r>
      <w:r w:rsidR="001773A6" w:rsidRPr="001F180C">
        <w:rPr>
          <w:rStyle w:val="295pt"/>
          <w:color w:val="auto"/>
          <w:spacing w:val="-2"/>
          <w:sz w:val="28"/>
          <w:szCs w:val="28"/>
        </w:rPr>
        <w:t>чен</w:t>
      </w:r>
      <w:r w:rsidR="00CF7E1B" w:rsidRPr="001F180C">
        <w:rPr>
          <w:rStyle w:val="295pt"/>
          <w:color w:val="auto"/>
          <w:spacing w:val="-2"/>
          <w:sz w:val="28"/>
          <w:szCs w:val="28"/>
        </w:rPr>
        <w:t>ою</w:t>
      </w:r>
      <w:r w:rsidR="001773A6" w:rsidRPr="001F180C">
        <w:rPr>
          <w:rStyle w:val="295pt"/>
          <w:color w:val="auto"/>
          <w:spacing w:val="-2"/>
          <w:sz w:val="28"/>
          <w:szCs w:val="28"/>
        </w:rPr>
        <w:t xml:space="preserve"> рад</w:t>
      </w:r>
      <w:r w:rsidR="00CF7E1B" w:rsidRPr="001F180C">
        <w:rPr>
          <w:rStyle w:val="295pt"/>
          <w:color w:val="auto"/>
          <w:spacing w:val="-2"/>
          <w:sz w:val="28"/>
          <w:szCs w:val="28"/>
        </w:rPr>
        <w:t>ою</w:t>
      </w:r>
      <w:r w:rsidR="001773A6" w:rsidRPr="001F180C">
        <w:rPr>
          <w:rStyle w:val="295pt"/>
          <w:color w:val="auto"/>
          <w:spacing w:val="-2"/>
          <w:sz w:val="28"/>
          <w:szCs w:val="28"/>
        </w:rPr>
        <w:t xml:space="preserve"> </w:t>
      </w:r>
      <w:r w:rsidR="00E44119" w:rsidRPr="001F180C">
        <w:rPr>
          <w:rStyle w:val="295pt"/>
          <w:color w:val="auto"/>
          <w:spacing w:val="-2"/>
          <w:sz w:val="28"/>
          <w:szCs w:val="28"/>
        </w:rPr>
        <w:t>У</w:t>
      </w:r>
      <w:r w:rsidR="001773A6" w:rsidRPr="001F180C">
        <w:rPr>
          <w:rStyle w:val="295pt"/>
          <w:color w:val="auto"/>
          <w:spacing w:val="-2"/>
          <w:sz w:val="28"/>
          <w:szCs w:val="28"/>
        </w:rPr>
        <w:t>ніверситету кандидатури для присудження вчених звань старшого наукового сп</w:t>
      </w:r>
      <w:r w:rsidR="00E44119" w:rsidRPr="001F180C">
        <w:rPr>
          <w:rStyle w:val="295pt"/>
          <w:color w:val="auto"/>
          <w:spacing w:val="-2"/>
          <w:sz w:val="28"/>
          <w:szCs w:val="28"/>
        </w:rPr>
        <w:t>івробітника, доцента, професора.</w:t>
      </w:r>
    </w:p>
    <w:p w14:paraId="4235E9BF" w14:textId="77777777" w:rsidR="007B739A" w:rsidRPr="001F180C" w:rsidRDefault="00C7226A" w:rsidP="00330BD4">
      <w:pPr>
        <w:pStyle w:val="20"/>
        <w:shd w:val="clear" w:color="auto" w:fill="auto"/>
        <w:spacing w:before="0" w:after="0" w:line="360" w:lineRule="auto"/>
        <w:ind w:firstLine="709"/>
        <w:rPr>
          <w:color w:val="auto"/>
          <w:spacing w:val="-2"/>
          <w:sz w:val="28"/>
          <w:szCs w:val="28"/>
        </w:rPr>
      </w:pPr>
      <w:r w:rsidRPr="001F180C">
        <w:rPr>
          <w:rStyle w:val="295pt"/>
          <w:color w:val="auto"/>
          <w:spacing w:val="-2"/>
          <w:sz w:val="28"/>
          <w:szCs w:val="28"/>
        </w:rPr>
        <w:t>6</w:t>
      </w:r>
      <w:r w:rsidR="00E44119" w:rsidRPr="001F180C">
        <w:rPr>
          <w:rStyle w:val="295pt"/>
          <w:color w:val="auto"/>
          <w:spacing w:val="-2"/>
          <w:sz w:val="28"/>
          <w:szCs w:val="28"/>
        </w:rPr>
        <w:t xml:space="preserve">.6.4. </w:t>
      </w:r>
      <w:r w:rsidR="00CF7E1B" w:rsidRPr="001F180C">
        <w:rPr>
          <w:rStyle w:val="295pt"/>
          <w:color w:val="auto"/>
          <w:spacing w:val="-2"/>
          <w:sz w:val="28"/>
          <w:szCs w:val="28"/>
        </w:rPr>
        <w:t xml:space="preserve">Розгляд і клопотання перед вченою радою Університету </w:t>
      </w:r>
      <w:r w:rsidR="001773A6" w:rsidRPr="001F180C">
        <w:rPr>
          <w:rStyle w:val="295pt"/>
          <w:color w:val="auto"/>
          <w:spacing w:val="-2"/>
          <w:sz w:val="28"/>
          <w:szCs w:val="28"/>
        </w:rPr>
        <w:t xml:space="preserve"> кандидатури для присвоєння почесного звання </w:t>
      </w:r>
      <w:r w:rsidR="00FD1896" w:rsidRPr="001F180C">
        <w:rPr>
          <w:rStyle w:val="295pt"/>
          <w:color w:val="auto"/>
          <w:spacing w:val="-2"/>
          <w:sz w:val="28"/>
          <w:szCs w:val="28"/>
        </w:rPr>
        <w:t>«</w:t>
      </w:r>
      <w:r w:rsidR="001773A6" w:rsidRPr="001F180C">
        <w:rPr>
          <w:rStyle w:val="295pt"/>
          <w:color w:val="auto"/>
          <w:spacing w:val="-2"/>
          <w:sz w:val="28"/>
          <w:szCs w:val="28"/>
        </w:rPr>
        <w:t>Професор Харківського національного економічного університету</w:t>
      </w:r>
      <w:r w:rsidR="00FD1896" w:rsidRPr="001F180C">
        <w:rPr>
          <w:rStyle w:val="295pt"/>
          <w:color w:val="auto"/>
          <w:spacing w:val="-2"/>
          <w:sz w:val="28"/>
          <w:szCs w:val="28"/>
        </w:rPr>
        <w:t xml:space="preserve"> імені Семена Кузнеця»</w:t>
      </w:r>
      <w:r w:rsidR="00E44119" w:rsidRPr="001F180C">
        <w:rPr>
          <w:rStyle w:val="295pt"/>
          <w:color w:val="auto"/>
          <w:spacing w:val="-2"/>
          <w:sz w:val="28"/>
          <w:szCs w:val="28"/>
        </w:rPr>
        <w:t>.</w:t>
      </w:r>
    </w:p>
    <w:p w14:paraId="295526C5" w14:textId="77777777" w:rsidR="007B739A" w:rsidRPr="001F180C" w:rsidRDefault="00C7226A" w:rsidP="00330BD4">
      <w:pPr>
        <w:pStyle w:val="20"/>
        <w:shd w:val="clear" w:color="auto" w:fill="auto"/>
        <w:spacing w:before="0" w:after="0" w:line="360" w:lineRule="auto"/>
        <w:ind w:firstLine="709"/>
        <w:rPr>
          <w:spacing w:val="-2"/>
          <w:sz w:val="28"/>
          <w:szCs w:val="28"/>
        </w:rPr>
      </w:pPr>
      <w:r w:rsidRPr="001F180C">
        <w:rPr>
          <w:rStyle w:val="295pt"/>
          <w:spacing w:val="-2"/>
          <w:sz w:val="28"/>
          <w:szCs w:val="28"/>
        </w:rPr>
        <w:lastRenderedPageBreak/>
        <w:t>6</w:t>
      </w:r>
      <w:r w:rsidR="00E44119" w:rsidRPr="001F180C">
        <w:rPr>
          <w:rStyle w:val="295pt"/>
          <w:spacing w:val="-2"/>
          <w:sz w:val="28"/>
          <w:szCs w:val="28"/>
        </w:rPr>
        <w:t xml:space="preserve">.6.5. </w:t>
      </w:r>
      <w:r w:rsidR="00CF7E1B" w:rsidRPr="001F180C">
        <w:rPr>
          <w:rStyle w:val="295pt"/>
          <w:spacing w:val="-2"/>
          <w:sz w:val="28"/>
          <w:szCs w:val="28"/>
        </w:rPr>
        <w:t xml:space="preserve">Розгляд і клопотання перед вченою радою Університету </w:t>
      </w:r>
      <w:r w:rsidR="001773A6" w:rsidRPr="001F180C">
        <w:rPr>
          <w:rStyle w:val="295pt"/>
          <w:spacing w:val="-2"/>
          <w:sz w:val="28"/>
          <w:szCs w:val="28"/>
        </w:rPr>
        <w:t xml:space="preserve"> кандидатури для отримання іменних та спеціальних стипендій.</w:t>
      </w:r>
    </w:p>
    <w:p w14:paraId="42BD1A00" w14:textId="77777777" w:rsidR="00E44119" w:rsidRPr="001F180C" w:rsidRDefault="00C75364" w:rsidP="00330BD4">
      <w:pPr>
        <w:pStyle w:val="20"/>
        <w:shd w:val="clear" w:color="auto" w:fill="auto"/>
        <w:spacing w:before="0" w:after="0" w:line="360" w:lineRule="auto"/>
        <w:ind w:firstLine="709"/>
        <w:rPr>
          <w:b w:val="0"/>
          <w:spacing w:val="-2"/>
          <w:sz w:val="28"/>
          <w:szCs w:val="28"/>
        </w:rPr>
      </w:pPr>
      <w:r w:rsidRPr="001F180C">
        <w:rPr>
          <w:rStyle w:val="295pt"/>
          <w:spacing w:val="-2"/>
          <w:sz w:val="28"/>
          <w:szCs w:val="28"/>
        </w:rPr>
        <w:t xml:space="preserve">6.7. </w:t>
      </w:r>
      <w:r w:rsidR="0046294D" w:rsidRPr="001F180C">
        <w:rPr>
          <w:b w:val="0"/>
          <w:spacing w:val="-2"/>
          <w:sz w:val="28"/>
          <w:szCs w:val="28"/>
        </w:rPr>
        <w:t>Розгляд і клопотання пере</w:t>
      </w:r>
      <w:r w:rsidR="008B5DF1" w:rsidRPr="001F180C">
        <w:rPr>
          <w:b w:val="0"/>
          <w:spacing w:val="-2"/>
          <w:sz w:val="28"/>
          <w:szCs w:val="28"/>
        </w:rPr>
        <w:t>д вченою радою Університету про</w:t>
      </w:r>
      <w:r w:rsidR="0046294D" w:rsidRPr="001F180C">
        <w:rPr>
          <w:b w:val="0"/>
          <w:spacing w:val="-2"/>
          <w:sz w:val="28"/>
          <w:szCs w:val="28"/>
        </w:rPr>
        <w:t xml:space="preserve"> затвердження</w:t>
      </w:r>
      <w:r w:rsidR="005E38BC" w:rsidRPr="001F180C">
        <w:rPr>
          <w:b w:val="0"/>
          <w:spacing w:val="-2"/>
          <w:sz w:val="28"/>
          <w:szCs w:val="28"/>
        </w:rPr>
        <w:t xml:space="preserve"> </w:t>
      </w:r>
      <w:r w:rsidR="0046294D" w:rsidRPr="001F180C">
        <w:rPr>
          <w:b w:val="0"/>
          <w:spacing w:val="-2"/>
          <w:sz w:val="28"/>
          <w:szCs w:val="28"/>
        </w:rPr>
        <w:t xml:space="preserve"> </w:t>
      </w:r>
      <w:r w:rsidR="00D12447" w:rsidRPr="001F180C">
        <w:rPr>
          <w:b w:val="0"/>
          <w:spacing w:val="-2"/>
          <w:sz w:val="28"/>
          <w:szCs w:val="28"/>
        </w:rPr>
        <w:t>результатів І туру основного конкурсу і конкурсу молодих вчених</w:t>
      </w:r>
      <w:r w:rsidR="007F7E6B" w:rsidRPr="001F180C">
        <w:rPr>
          <w:b w:val="0"/>
          <w:spacing w:val="-2"/>
          <w:sz w:val="28"/>
          <w:szCs w:val="28"/>
        </w:rPr>
        <w:t xml:space="preserve"> </w:t>
      </w:r>
      <w:r w:rsidR="0046294D" w:rsidRPr="001F180C">
        <w:rPr>
          <w:b w:val="0"/>
          <w:spacing w:val="-2"/>
          <w:sz w:val="28"/>
          <w:szCs w:val="28"/>
        </w:rPr>
        <w:t>проектів</w:t>
      </w:r>
      <w:r w:rsidR="007F7E6B" w:rsidRPr="001F180C">
        <w:rPr>
          <w:b w:val="0"/>
          <w:spacing w:val="-2"/>
          <w:sz w:val="28"/>
          <w:szCs w:val="28"/>
        </w:rPr>
        <w:t xml:space="preserve"> </w:t>
      </w:r>
      <w:r w:rsidR="00D12447" w:rsidRPr="001F180C">
        <w:rPr>
          <w:b w:val="0"/>
          <w:spacing w:val="-2"/>
          <w:sz w:val="28"/>
          <w:szCs w:val="28"/>
        </w:rPr>
        <w:t xml:space="preserve">фінансування </w:t>
      </w:r>
      <w:r w:rsidR="007F7E6B" w:rsidRPr="001F180C">
        <w:rPr>
          <w:b w:val="0"/>
          <w:spacing w:val="-2"/>
          <w:sz w:val="28"/>
          <w:szCs w:val="28"/>
        </w:rPr>
        <w:t xml:space="preserve">яких </w:t>
      </w:r>
      <w:r w:rsidR="004605EC" w:rsidRPr="001F180C">
        <w:rPr>
          <w:b w:val="0"/>
          <w:spacing w:val="-2"/>
          <w:sz w:val="28"/>
          <w:szCs w:val="28"/>
        </w:rPr>
        <w:t xml:space="preserve">відбувається </w:t>
      </w:r>
      <w:r w:rsidR="005E38BC" w:rsidRPr="001F180C">
        <w:rPr>
          <w:b w:val="0"/>
          <w:spacing w:val="-2"/>
          <w:sz w:val="28"/>
          <w:szCs w:val="28"/>
        </w:rPr>
        <w:t xml:space="preserve"> </w:t>
      </w:r>
      <w:r w:rsidR="00D12447" w:rsidRPr="001F180C">
        <w:rPr>
          <w:b w:val="0"/>
          <w:spacing w:val="-2"/>
          <w:sz w:val="28"/>
          <w:szCs w:val="28"/>
        </w:rPr>
        <w:t>за рахунок загального фонду державного бюджету,</w:t>
      </w:r>
      <w:r w:rsidR="005E38BC" w:rsidRPr="001F180C">
        <w:rPr>
          <w:b w:val="0"/>
          <w:spacing w:val="-2"/>
          <w:sz w:val="28"/>
          <w:szCs w:val="28"/>
        </w:rPr>
        <w:t xml:space="preserve"> участі в міжнародних проектах, звітування з науковими дослідженнями </w:t>
      </w:r>
      <w:r w:rsidR="00D12447" w:rsidRPr="001F180C">
        <w:rPr>
          <w:b w:val="0"/>
          <w:spacing w:val="-2"/>
          <w:sz w:val="28"/>
          <w:szCs w:val="28"/>
        </w:rPr>
        <w:t>тощо.</w:t>
      </w:r>
    </w:p>
    <w:p w14:paraId="6B9B41F2" w14:textId="77777777" w:rsidR="00C75364" w:rsidRPr="001F180C" w:rsidRDefault="00C75364" w:rsidP="00C75364">
      <w:pPr>
        <w:pStyle w:val="20"/>
        <w:shd w:val="clear" w:color="auto" w:fill="auto"/>
        <w:spacing w:before="0" w:after="0" w:line="360" w:lineRule="auto"/>
        <w:ind w:firstLine="709"/>
        <w:rPr>
          <w:rStyle w:val="295pt"/>
          <w:spacing w:val="-2"/>
          <w:sz w:val="28"/>
          <w:szCs w:val="28"/>
        </w:rPr>
      </w:pPr>
      <w:r w:rsidRPr="001F180C">
        <w:rPr>
          <w:b w:val="0"/>
          <w:spacing w:val="-2"/>
          <w:sz w:val="28"/>
          <w:szCs w:val="28"/>
        </w:rPr>
        <w:t xml:space="preserve">6.8. </w:t>
      </w:r>
      <w:r w:rsidRPr="001F180C">
        <w:rPr>
          <w:rStyle w:val="295pt"/>
          <w:spacing w:val="-2"/>
          <w:sz w:val="28"/>
          <w:szCs w:val="28"/>
        </w:rPr>
        <w:t>Рішення вченої ради Факультету вводять в дію розпорядженнями декана  Факультету.</w:t>
      </w:r>
    </w:p>
    <w:p w14:paraId="3E3DD9D9" w14:textId="77777777" w:rsidR="00D12447" w:rsidRPr="001F180C" w:rsidRDefault="00D12447" w:rsidP="00330BD4">
      <w:pPr>
        <w:pStyle w:val="20"/>
        <w:shd w:val="clear" w:color="auto" w:fill="auto"/>
        <w:spacing w:before="0" w:after="0" w:line="360" w:lineRule="auto"/>
        <w:ind w:firstLine="709"/>
        <w:rPr>
          <w:spacing w:val="-2"/>
          <w:sz w:val="28"/>
          <w:szCs w:val="28"/>
        </w:rPr>
      </w:pPr>
    </w:p>
    <w:p w14:paraId="65DB3A43" w14:textId="77777777" w:rsidR="007B739A" w:rsidRPr="001F180C" w:rsidRDefault="00C7226A" w:rsidP="00330BD4">
      <w:pPr>
        <w:pStyle w:val="1"/>
        <w:shd w:val="clear" w:color="auto" w:fill="auto"/>
        <w:tabs>
          <w:tab w:val="left" w:pos="300"/>
        </w:tabs>
        <w:spacing w:line="360" w:lineRule="auto"/>
        <w:ind w:firstLine="709"/>
        <w:jc w:val="center"/>
        <w:rPr>
          <w:rStyle w:val="95pt0"/>
          <w:spacing w:val="-2"/>
          <w:sz w:val="28"/>
          <w:szCs w:val="28"/>
        </w:rPr>
      </w:pPr>
      <w:r w:rsidRPr="001F180C">
        <w:rPr>
          <w:rStyle w:val="95pt0"/>
          <w:spacing w:val="-2"/>
          <w:sz w:val="28"/>
          <w:szCs w:val="28"/>
        </w:rPr>
        <w:t>7</w:t>
      </w:r>
      <w:r w:rsidR="008532AE" w:rsidRPr="001F180C">
        <w:rPr>
          <w:rStyle w:val="95pt0"/>
          <w:spacing w:val="-2"/>
          <w:sz w:val="28"/>
          <w:szCs w:val="28"/>
        </w:rPr>
        <w:t>. СТУДЕНТСЬКЕ САМОВРЯДУВАННЯ НА ФАКУЛЬТЕТІ</w:t>
      </w:r>
    </w:p>
    <w:p w14:paraId="265713C7" w14:textId="77777777" w:rsidR="00FB4E15" w:rsidRPr="001F180C" w:rsidRDefault="00C7226A" w:rsidP="00330BD4">
      <w:pPr>
        <w:pStyle w:val="1"/>
        <w:shd w:val="clear" w:color="auto" w:fill="auto"/>
        <w:tabs>
          <w:tab w:val="left" w:pos="300"/>
        </w:tabs>
        <w:spacing w:line="360" w:lineRule="auto"/>
        <w:ind w:firstLine="709"/>
        <w:rPr>
          <w:rStyle w:val="95pt0"/>
          <w:b w:val="0"/>
          <w:spacing w:val="-2"/>
          <w:sz w:val="28"/>
          <w:szCs w:val="28"/>
        </w:rPr>
      </w:pPr>
      <w:r w:rsidRPr="001F180C">
        <w:rPr>
          <w:rStyle w:val="95pt0"/>
          <w:b w:val="0"/>
          <w:spacing w:val="-2"/>
          <w:sz w:val="28"/>
          <w:szCs w:val="28"/>
        </w:rPr>
        <w:t>7</w:t>
      </w:r>
      <w:r w:rsidR="004871B5" w:rsidRPr="001F180C">
        <w:rPr>
          <w:rStyle w:val="95pt0"/>
          <w:b w:val="0"/>
          <w:spacing w:val="-2"/>
          <w:sz w:val="28"/>
          <w:szCs w:val="28"/>
        </w:rPr>
        <w:t>.1.</w:t>
      </w:r>
      <w:r w:rsidR="009D1E92" w:rsidRPr="001F180C">
        <w:rPr>
          <w:rStyle w:val="95pt0"/>
          <w:b w:val="0"/>
          <w:spacing w:val="-2"/>
          <w:sz w:val="28"/>
          <w:szCs w:val="28"/>
        </w:rPr>
        <w:t xml:space="preserve"> </w:t>
      </w:r>
      <w:r w:rsidR="00FB4E15" w:rsidRPr="001F180C">
        <w:rPr>
          <w:rStyle w:val="95pt0"/>
          <w:b w:val="0"/>
          <w:spacing w:val="-2"/>
          <w:sz w:val="28"/>
          <w:szCs w:val="28"/>
        </w:rPr>
        <w:t>На Факультеті діє студентське самоврядування, яке є невід’ємною частиною громадського самоврядування Факультету.</w:t>
      </w:r>
    </w:p>
    <w:p w14:paraId="759E814C" w14:textId="77777777" w:rsidR="00FB4E15" w:rsidRPr="001F180C" w:rsidRDefault="00FB4E15" w:rsidP="00330BD4">
      <w:pPr>
        <w:pStyle w:val="1"/>
        <w:shd w:val="clear" w:color="auto" w:fill="auto"/>
        <w:tabs>
          <w:tab w:val="left" w:pos="300"/>
        </w:tabs>
        <w:spacing w:line="360" w:lineRule="auto"/>
        <w:ind w:firstLine="709"/>
        <w:rPr>
          <w:rStyle w:val="95pt0"/>
          <w:b w:val="0"/>
          <w:spacing w:val="-2"/>
          <w:sz w:val="28"/>
          <w:szCs w:val="28"/>
        </w:rPr>
      </w:pPr>
      <w:r w:rsidRPr="001F180C">
        <w:rPr>
          <w:rStyle w:val="95pt0"/>
          <w:b w:val="0"/>
          <w:spacing w:val="-2"/>
          <w:sz w:val="28"/>
          <w:szCs w:val="28"/>
        </w:rPr>
        <w:t xml:space="preserve">Студентське самоврядування забезпечує право і можливість </w:t>
      </w:r>
      <w:r w:rsidR="00DB1165" w:rsidRPr="001F180C">
        <w:rPr>
          <w:rStyle w:val="95pt0"/>
          <w:b w:val="0"/>
          <w:spacing w:val="-2"/>
          <w:sz w:val="28"/>
          <w:szCs w:val="28"/>
        </w:rPr>
        <w:t xml:space="preserve">здобувачам вищої освіти </w:t>
      </w:r>
      <w:r w:rsidRPr="001F180C">
        <w:rPr>
          <w:rStyle w:val="95pt0"/>
          <w:b w:val="0"/>
          <w:spacing w:val="-2"/>
          <w:sz w:val="28"/>
          <w:szCs w:val="28"/>
        </w:rPr>
        <w:t xml:space="preserve">вирішувати питання навчання і побуту, захисту прав та інтересів </w:t>
      </w:r>
      <w:r w:rsidR="00AB09B6" w:rsidRPr="001F180C">
        <w:rPr>
          <w:rStyle w:val="95pt0"/>
          <w:b w:val="0"/>
          <w:spacing w:val="-2"/>
          <w:sz w:val="28"/>
          <w:szCs w:val="28"/>
        </w:rPr>
        <w:t>здобувачів вищої освіти</w:t>
      </w:r>
      <w:r w:rsidRPr="001F180C">
        <w:rPr>
          <w:rStyle w:val="95pt0"/>
          <w:b w:val="0"/>
          <w:spacing w:val="-2"/>
          <w:sz w:val="28"/>
          <w:szCs w:val="28"/>
        </w:rPr>
        <w:t>, а також брати участь в управлінні Факультетом.</w:t>
      </w:r>
    </w:p>
    <w:p w14:paraId="5CD32FCD" w14:textId="77777777" w:rsidR="00FB4E15" w:rsidRPr="001F180C" w:rsidRDefault="00FB4E15" w:rsidP="00330BD4">
      <w:pPr>
        <w:pStyle w:val="1"/>
        <w:shd w:val="clear" w:color="auto" w:fill="auto"/>
        <w:tabs>
          <w:tab w:val="left" w:pos="300"/>
        </w:tabs>
        <w:spacing w:line="360" w:lineRule="auto"/>
        <w:ind w:firstLine="709"/>
        <w:rPr>
          <w:rStyle w:val="95pt0"/>
          <w:b w:val="0"/>
          <w:spacing w:val="-2"/>
          <w:sz w:val="28"/>
          <w:szCs w:val="28"/>
        </w:rPr>
      </w:pPr>
      <w:r w:rsidRPr="001F180C">
        <w:rPr>
          <w:rStyle w:val="95pt0"/>
          <w:b w:val="0"/>
          <w:spacing w:val="-2"/>
          <w:sz w:val="28"/>
          <w:szCs w:val="28"/>
        </w:rPr>
        <w:t xml:space="preserve">Студентське самоврядування об’єднує всіх </w:t>
      </w:r>
      <w:r w:rsidR="00AB09B6" w:rsidRPr="001F180C">
        <w:rPr>
          <w:rStyle w:val="95pt0"/>
          <w:b w:val="0"/>
          <w:spacing w:val="-2"/>
          <w:sz w:val="28"/>
          <w:szCs w:val="28"/>
        </w:rPr>
        <w:t xml:space="preserve">здобувачів вищої освіти </w:t>
      </w:r>
      <w:r w:rsidRPr="001F180C">
        <w:rPr>
          <w:rStyle w:val="95pt0"/>
          <w:b w:val="0"/>
          <w:spacing w:val="-2"/>
          <w:sz w:val="28"/>
          <w:szCs w:val="28"/>
        </w:rPr>
        <w:t xml:space="preserve">Факультету. Усі </w:t>
      </w:r>
      <w:r w:rsidR="00AB09B6" w:rsidRPr="001F180C">
        <w:rPr>
          <w:rStyle w:val="95pt0"/>
          <w:b w:val="0"/>
          <w:spacing w:val="-2"/>
          <w:sz w:val="28"/>
          <w:szCs w:val="28"/>
        </w:rPr>
        <w:t>здобувачі вищої освіти</w:t>
      </w:r>
      <w:r w:rsidRPr="001F180C">
        <w:rPr>
          <w:rStyle w:val="95pt0"/>
          <w:b w:val="0"/>
          <w:spacing w:val="-2"/>
          <w:sz w:val="28"/>
          <w:szCs w:val="28"/>
        </w:rPr>
        <w:t>, які навчаються на Факультеті, мають рівні права та можуть обиратися та бути обраними</w:t>
      </w:r>
      <w:r w:rsidR="00C52185" w:rsidRPr="001F180C">
        <w:rPr>
          <w:rStyle w:val="95pt0"/>
          <w:b w:val="0"/>
          <w:spacing w:val="-2"/>
          <w:sz w:val="28"/>
          <w:szCs w:val="28"/>
        </w:rPr>
        <w:t xml:space="preserve"> в робочі, дорадчі, виборні та інші органи студентського самоврядування.</w:t>
      </w:r>
    </w:p>
    <w:p w14:paraId="2CDDBA98" w14:textId="77777777" w:rsidR="00C52185" w:rsidRPr="001F180C" w:rsidRDefault="00C52185" w:rsidP="00330BD4">
      <w:pPr>
        <w:pStyle w:val="1"/>
        <w:shd w:val="clear" w:color="auto" w:fill="auto"/>
        <w:tabs>
          <w:tab w:val="left" w:pos="300"/>
        </w:tabs>
        <w:spacing w:line="360" w:lineRule="auto"/>
        <w:ind w:firstLine="709"/>
        <w:rPr>
          <w:rStyle w:val="95pt0"/>
          <w:b w:val="0"/>
          <w:spacing w:val="-2"/>
          <w:sz w:val="28"/>
          <w:szCs w:val="28"/>
        </w:rPr>
      </w:pPr>
      <w:r w:rsidRPr="001F180C">
        <w:rPr>
          <w:rStyle w:val="95pt0"/>
          <w:b w:val="0"/>
          <w:spacing w:val="-2"/>
          <w:sz w:val="28"/>
          <w:szCs w:val="28"/>
        </w:rPr>
        <w:t xml:space="preserve">Студентське самоврядування керується законодавством України, Статутом Університету, цим Положенням та Положенням про Студентське самоврядування </w:t>
      </w:r>
      <w:r w:rsidR="00AC742B" w:rsidRPr="001F180C">
        <w:rPr>
          <w:rStyle w:val="95pt0"/>
          <w:b w:val="0"/>
          <w:spacing w:val="-2"/>
          <w:sz w:val="28"/>
          <w:szCs w:val="28"/>
        </w:rPr>
        <w:t>Факультету.</w:t>
      </w:r>
    </w:p>
    <w:p w14:paraId="514C1B01" w14:textId="77777777" w:rsidR="00AC742B" w:rsidRPr="001F180C" w:rsidRDefault="00C7226A" w:rsidP="00330BD4">
      <w:pPr>
        <w:pStyle w:val="20"/>
        <w:shd w:val="clear" w:color="auto" w:fill="auto"/>
        <w:spacing w:before="0" w:after="0" w:line="360" w:lineRule="auto"/>
        <w:ind w:firstLine="709"/>
        <w:rPr>
          <w:rStyle w:val="295pt"/>
          <w:spacing w:val="-2"/>
          <w:sz w:val="28"/>
          <w:szCs w:val="28"/>
        </w:rPr>
      </w:pPr>
      <w:r w:rsidRPr="001F180C">
        <w:rPr>
          <w:rStyle w:val="295pt"/>
          <w:spacing w:val="-2"/>
          <w:sz w:val="28"/>
          <w:szCs w:val="28"/>
        </w:rPr>
        <w:t>7</w:t>
      </w:r>
      <w:r w:rsidR="00AC742B" w:rsidRPr="001F180C">
        <w:rPr>
          <w:rStyle w:val="295pt"/>
          <w:spacing w:val="-2"/>
          <w:sz w:val="28"/>
          <w:szCs w:val="28"/>
        </w:rPr>
        <w:t>.2. Органи Студентського самоврядування діють на принципах:</w:t>
      </w:r>
    </w:p>
    <w:p w14:paraId="6FB4E1A2" w14:textId="77777777" w:rsidR="00AC742B" w:rsidRPr="001F180C" w:rsidRDefault="00AC742B" w:rsidP="00330BD4">
      <w:pPr>
        <w:pStyle w:val="20"/>
        <w:shd w:val="clear" w:color="auto" w:fill="auto"/>
        <w:spacing w:before="0" w:after="0" w:line="360" w:lineRule="auto"/>
        <w:ind w:firstLine="709"/>
        <w:rPr>
          <w:rStyle w:val="295pt"/>
          <w:spacing w:val="-2"/>
          <w:sz w:val="28"/>
          <w:szCs w:val="28"/>
        </w:rPr>
      </w:pPr>
      <w:r w:rsidRPr="001F180C">
        <w:rPr>
          <w:rStyle w:val="295pt"/>
          <w:spacing w:val="-2"/>
          <w:sz w:val="28"/>
          <w:szCs w:val="28"/>
        </w:rPr>
        <w:t>1) добровільності, колегіальності, відкритості;</w:t>
      </w:r>
    </w:p>
    <w:p w14:paraId="0940EFC1" w14:textId="77777777" w:rsidR="00AC742B" w:rsidRPr="001F180C" w:rsidRDefault="00AC742B" w:rsidP="00330BD4">
      <w:pPr>
        <w:pStyle w:val="20"/>
        <w:shd w:val="clear" w:color="auto" w:fill="auto"/>
        <w:spacing w:before="0" w:after="0" w:line="360" w:lineRule="auto"/>
        <w:ind w:firstLine="709"/>
        <w:rPr>
          <w:rStyle w:val="295pt"/>
          <w:spacing w:val="-2"/>
          <w:sz w:val="28"/>
          <w:szCs w:val="28"/>
        </w:rPr>
      </w:pPr>
      <w:r w:rsidRPr="001F180C">
        <w:rPr>
          <w:rStyle w:val="295pt"/>
          <w:spacing w:val="-2"/>
          <w:sz w:val="28"/>
          <w:szCs w:val="28"/>
        </w:rPr>
        <w:t>2) виборності та звітності органів студентського самоврядування;</w:t>
      </w:r>
    </w:p>
    <w:p w14:paraId="1B3A61CF" w14:textId="77777777" w:rsidR="00AC742B" w:rsidRPr="001F180C" w:rsidRDefault="00AC742B" w:rsidP="00330BD4">
      <w:pPr>
        <w:pStyle w:val="20"/>
        <w:shd w:val="clear" w:color="auto" w:fill="auto"/>
        <w:spacing w:before="0" w:after="0" w:line="360" w:lineRule="auto"/>
        <w:ind w:firstLine="709"/>
        <w:rPr>
          <w:rStyle w:val="295pt"/>
          <w:spacing w:val="-2"/>
          <w:sz w:val="28"/>
          <w:szCs w:val="28"/>
        </w:rPr>
      </w:pPr>
      <w:r w:rsidRPr="001F180C">
        <w:rPr>
          <w:rStyle w:val="295pt"/>
          <w:spacing w:val="-2"/>
          <w:sz w:val="28"/>
          <w:szCs w:val="28"/>
        </w:rPr>
        <w:t xml:space="preserve">3) рівності права </w:t>
      </w:r>
      <w:r w:rsidR="00AB09B6" w:rsidRPr="001F180C">
        <w:rPr>
          <w:rStyle w:val="295pt"/>
          <w:spacing w:val="-2"/>
          <w:sz w:val="28"/>
          <w:szCs w:val="28"/>
        </w:rPr>
        <w:t xml:space="preserve">здобувачів вищої освіти </w:t>
      </w:r>
      <w:r w:rsidRPr="001F180C">
        <w:rPr>
          <w:rStyle w:val="295pt"/>
          <w:spacing w:val="-2"/>
          <w:sz w:val="28"/>
          <w:szCs w:val="28"/>
        </w:rPr>
        <w:t>на участь у студентському самоврядуванні;</w:t>
      </w:r>
    </w:p>
    <w:p w14:paraId="29C6F97F" w14:textId="77777777" w:rsidR="00AC742B" w:rsidRPr="001F180C" w:rsidRDefault="00AC742B" w:rsidP="00330BD4">
      <w:pPr>
        <w:pStyle w:val="20"/>
        <w:shd w:val="clear" w:color="auto" w:fill="auto"/>
        <w:spacing w:before="0" w:after="0" w:line="360" w:lineRule="auto"/>
        <w:ind w:firstLine="709"/>
        <w:rPr>
          <w:rStyle w:val="295pt"/>
          <w:spacing w:val="-2"/>
          <w:sz w:val="28"/>
          <w:szCs w:val="28"/>
        </w:rPr>
      </w:pPr>
      <w:r w:rsidRPr="001F180C">
        <w:rPr>
          <w:rStyle w:val="295pt"/>
          <w:spacing w:val="-2"/>
          <w:sz w:val="28"/>
          <w:szCs w:val="28"/>
        </w:rPr>
        <w:t>4) незалежності від впливу політичних партій та релігійних організацій.</w:t>
      </w:r>
    </w:p>
    <w:p w14:paraId="515E58EC" w14:textId="77777777" w:rsidR="00AC742B" w:rsidRPr="001F180C" w:rsidRDefault="00C7226A" w:rsidP="00330BD4">
      <w:pPr>
        <w:pStyle w:val="20"/>
        <w:shd w:val="clear" w:color="auto" w:fill="auto"/>
        <w:spacing w:before="0" w:after="0" w:line="360" w:lineRule="auto"/>
        <w:ind w:firstLine="709"/>
        <w:rPr>
          <w:rStyle w:val="295pt"/>
          <w:spacing w:val="-2"/>
          <w:sz w:val="28"/>
          <w:szCs w:val="28"/>
        </w:rPr>
      </w:pPr>
      <w:r w:rsidRPr="001F180C">
        <w:rPr>
          <w:rStyle w:val="295pt"/>
          <w:spacing w:val="-2"/>
          <w:sz w:val="28"/>
          <w:szCs w:val="28"/>
        </w:rPr>
        <w:t>7</w:t>
      </w:r>
      <w:r w:rsidR="00AC742B" w:rsidRPr="001F180C">
        <w:rPr>
          <w:rStyle w:val="295pt"/>
          <w:spacing w:val="-2"/>
          <w:sz w:val="28"/>
          <w:szCs w:val="28"/>
        </w:rPr>
        <w:t xml:space="preserve">.3. Студентське самоврядування здійснюється на рівні </w:t>
      </w:r>
      <w:r w:rsidR="00AB09B6" w:rsidRPr="001F180C">
        <w:rPr>
          <w:rStyle w:val="295pt"/>
          <w:spacing w:val="-2"/>
          <w:sz w:val="28"/>
          <w:szCs w:val="28"/>
        </w:rPr>
        <w:t xml:space="preserve">академічної </w:t>
      </w:r>
      <w:r w:rsidR="005850CA" w:rsidRPr="001F180C">
        <w:rPr>
          <w:rStyle w:val="295pt"/>
          <w:spacing w:val="-2"/>
          <w:sz w:val="28"/>
          <w:szCs w:val="28"/>
        </w:rPr>
        <w:t xml:space="preserve"> групи, </w:t>
      </w:r>
      <w:r w:rsidR="005850CA" w:rsidRPr="001F180C">
        <w:rPr>
          <w:rStyle w:val="295pt"/>
          <w:spacing w:val="-2"/>
          <w:sz w:val="28"/>
          <w:szCs w:val="28"/>
        </w:rPr>
        <w:lastRenderedPageBreak/>
        <w:t>Ф</w:t>
      </w:r>
      <w:r w:rsidR="00AC742B" w:rsidRPr="001F180C">
        <w:rPr>
          <w:rStyle w:val="295pt"/>
          <w:spacing w:val="-2"/>
          <w:sz w:val="28"/>
          <w:szCs w:val="28"/>
        </w:rPr>
        <w:t xml:space="preserve">акультету, гуртожитку, Університету. </w:t>
      </w:r>
    </w:p>
    <w:p w14:paraId="2B864322" w14:textId="77777777" w:rsidR="00AC742B" w:rsidRPr="001F180C" w:rsidRDefault="00C7226A" w:rsidP="00330BD4">
      <w:pPr>
        <w:pStyle w:val="20"/>
        <w:shd w:val="clear" w:color="auto" w:fill="auto"/>
        <w:spacing w:before="0" w:after="0" w:line="360" w:lineRule="auto"/>
        <w:ind w:firstLine="709"/>
        <w:rPr>
          <w:rStyle w:val="295pt"/>
          <w:spacing w:val="-2"/>
          <w:sz w:val="28"/>
          <w:szCs w:val="28"/>
        </w:rPr>
      </w:pPr>
      <w:r w:rsidRPr="001F180C">
        <w:rPr>
          <w:rStyle w:val="295pt"/>
          <w:spacing w:val="-2"/>
          <w:sz w:val="28"/>
          <w:szCs w:val="28"/>
        </w:rPr>
        <w:t>7</w:t>
      </w:r>
      <w:r w:rsidR="00AC742B" w:rsidRPr="001F180C">
        <w:rPr>
          <w:rStyle w:val="295pt"/>
          <w:spacing w:val="-2"/>
          <w:sz w:val="28"/>
          <w:szCs w:val="28"/>
        </w:rPr>
        <w:t xml:space="preserve">.4. Представницькі, виконавчі та контрольно-ревізійні органи Студентського самоврядування обираються строком на один рік. </w:t>
      </w:r>
      <w:r w:rsidR="005850CA" w:rsidRPr="001F180C">
        <w:rPr>
          <w:rStyle w:val="295pt"/>
          <w:spacing w:val="-2"/>
          <w:sz w:val="28"/>
          <w:szCs w:val="28"/>
        </w:rPr>
        <w:t>Здобувачі вищої освіти Ф</w:t>
      </w:r>
      <w:r w:rsidR="00AC742B" w:rsidRPr="001F180C">
        <w:rPr>
          <w:rStyle w:val="295pt"/>
          <w:spacing w:val="-2"/>
          <w:sz w:val="28"/>
          <w:szCs w:val="28"/>
        </w:rPr>
        <w:t xml:space="preserve">акультету, обрані до складу органів Студентського самоврядування, можуть бути усунені із своїх посад за результатами загального таємного голосування </w:t>
      </w:r>
      <w:r w:rsidR="00AB09B6" w:rsidRPr="001F180C">
        <w:rPr>
          <w:rStyle w:val="295pt"/>
          <w:spacing w:val="-2"/>
          <w:sz w:val="28"/>
          <w:szCs w:val="28"/>
        </w:rPr>
        <w:t>здобувачів вищої освіти</w:t>
      </w:r>
      <w:r w:rsidR="00AC742B" w:rsidRPr="001F180C">
        <w:rPr>
          <w:rStyle w:val="295pt"/>
          <w:spacing w:val="-2"/>
          <w:sz w:val="28"/>
          <w:szCs w:val="28"/>
        </w:rPr>
        <w:t xml:space="preserve">. Для ініціювання такого голосування потрібно зібрати підписи не менше ніж 10 відсотків </w:t>
      </w:r>
      <w:r w:rsidR="00AB09B6" w:rsidRPr="001F180C">
        <w:rPr>
          <w:rStyle w:val="295pt"/>
          <w:spacing w:val="-2"/>
          <w:sz w:val="28"/>
          <w:szCs w:val="28"/>
        </w:rPr>
        <w:t xml:space="preserve">здобувачів вищої освіти </w:t>
      </w:r>
      <w:r w:rsidR="00AC742B" w:rsidRPr="001F180C">
        <w:rPr>
          <w:rStyle w:val="295pt"/>
          <w:spacing w:val="-2"/>
          <w:sz w:val="28"/>
          <w:szCs w:val="28"/>
        </w:rPr>
        <w:t>Факультету.</w:t>
      </w:r>
    </w:p>
    <w:p w14:paraId="58CA2A52" w14:textId="77777777" w:rsidR="00AC742B" w:rsidRPr="001F180C" w:rsidRDefault="00AC742B" w:rsidP="00330BD4">
      <w:pPr>
        <w:pStyle w:val="20"/>
        <w:shd w:val="clear" w:color="auto" w:fill="auto"/>
        <w:spacing w:before="0" w:after="0" w:line="360" w:lineRule="auto"/>
        <w:ind w:firstLine="709"/>
        <w:rPr>
          <w:rStyle w:val="295pt"/>
          <w:spacing w:val="-2"/>
          <w:sz w:val="28"/>
          <w:szCs w:val="28"/>
        </w:rPr>
      </w:pPr>
      <w:r w:rsidRPr="001F180C">
        <w:rPr>
          <w:rStyle w:val="295pt"/>
          <w:spacing w:val="-2"/>
          <w:sz w:val="28"/>
          <w:szCs w:val="28"/>
        </w:rPr>
        <w:t>Керівник Студентського самоврядування та його заступники можуть перебувати на посаді не більше як два строки.</w:t>
      </w:r>
    </w:p>
    <w:p w14:paraId="5EC663C1" w14:textId="77777777" w:rsidR="00AC742B" w:rsidRPr="001F180C" w:rsidRDefault="00AC742B" w:rsidP="00330BD4">
      <w:pPr>
        <w:pStyle w:val="20"/>
        <w:shd w:val="clear" w:color="auto" w:fill="auto"/>
        <w:spacing w:before="0" w:after="0" w:line="360" w:lineRule="auto"/>
        <w:ind w:firstLine="709"/>
        <w:rPr>
          <w:rStyle w:val="295pt"/>
          <w:spacing w:val="-2"/>
          <w:sz w:val="28"/>
          <w:szCs w:val="28"/>
        </w:rPr>
      </w:pPr>
      <w:r w:rsidRPr="001F180C">
        <w:rPr>
          <w:rStyle w:val="295pt"/>
          <w:spacing w:val="-2"/>
          <w:sz w:val="28"/>
          <w:szCs w:val="28"/>
        </w:rPr>
        <w:t xml:space="preserve">Із припиненням особою навчання на Факультеті припиняється її участь в органах студентського самоврядування в порядку, передбаченому відповідним Положенням. </w:t>
      </w:r>
    </w:p>
    <w:p w14:paraId="7BEDC664" w14:textId="77777777" w:rsidR="00AC742B" w:rsidRPr="001F180C" w:rsidRDefault="00AC742B" w:rsidP="00330BD4">
      <w:pPr>
        <w:pStyle w:val="20"/>
        <w:shd w:val="clear" w:color="auto" w:fill="auto"/>
        <w:spacing w:before="0" w:after="0" w:line="360" w:lineRule="auto"/>
        <w:ind w:firstLine="709"/>
        <w:rPr>
          <w:rStyle w:val="295pt"/>
          <w:spacing w:val="-2"/>
          <w:sz w:val="28"/>
          <w:szCs w:val="28"/>
        </w:rPr>
      </w:pPr>
      <w:r w:rsidRPr="001F180C">
        <w:rPr>
          <w:rStyle w:val="295pt"/>
          <w:spacing w:val="-2"/>
          <w:sz w:val="28"/>
          <w:szCs w:val="28"/>
        </w:rPr>
        <w:t>Орган Студентського самоврядування може бути зареєстрований як громадська організація відповідно до законодавства з урахуванням особливостей, встановлених Законом України «Про вищу освіту».</w:t>
      </w:r>
    </w:p>
    <w:p w14:paraId="6BE0DE04" w14:textId="77777777" w:rsidR="00AC742B" w:rsidRPr="001F180C" w:rsidRDefault="00C7226A" w:rsidP="00330BD4">
      <w:pPr>
        <w:pStyle w:val="20"/>
        <w:shd w:val="clear" w:color="auto" w:fill="auto"/>
        <w:spacing w:before="0" w:after="0" w:line="360" w:lineRule="auto"/>
        <w:ind w:firstLine="709"/>
        <w:rPr>
          <w:rStyle w:val="295pt"/>
          <w:spacing w:val="-2"/>
          <w:sz w:val="28"/>
          <w:szCs w:val="28"/>
        </w:rPr>
      </w:pPr>
      <w:r w:rsidRPr="001F180C">
        <w:rPr>
          <w:rStyle w:val="295pt"/>
          <w:spacing w:val="-2"/>
          <w:sz w:val="28"/>
          <w:szCs w:val="28"/>
        </w:rPr>
        <w:t>7</w:t>
      </w:r>
      <w:r w:rsidR="00AC742B" w:rsidRPr="001F180C">
        <w:rPr>
          <w:rStyle w:val="295pt"/>
          <w:spacing w:val="-2"/>
          <w:sz w:val="28"/>
          <w:szCs w:val="28"/>
        </w:rPr>
        <w:t>.5. Органи Студентського самоврядування Факультету:</w:t>
      </w:r>
    </w:p>
    <w:p w14:paraId="2CB22AAD" w14:textId="77777777" w:rsidR="00AC742B" w:rsidRPr="001F180C" w:rsidRDefault="00C7226A" w:rsidP="00330BD4">
      <w:pPr>
        <w:pStyle w:val="20"/>
        <w:shd w:val="clear" w:color="auto" w:fill="auto"/>
        <w:spacing w:before="0" w:after="0" w:line="360" w:lineRule="auto"/>
        <w:ind w:firstLine="709"/>
        <w:rPr>
          <w:rStyle w:val="295pt"/>
          <w:spacing w:val="-2"/>
          <w:sz w:val="28"/>
          <w:szCs w:val="28"/>
        </w:rPr>
      </w:pPr>
      <w:r w:rsidRPr="001F180C">
        <w:rPr>
          <w:rStyle w:val="295pt"/>
          <w:spacing w:val="-2"/>
          <w:sz w:val="28"/>
          <w:szCs w:val="28"/>
        </w:rPr>
        <w:t>7</w:t>
      </w:r>
      <w:r w:rsidR="00AC742B" w:rsidRPr="001F180C">
        <w:rPr>
          <w:rStyle w:val="295pt"/>
          <w:spacing w:val="-2"/>
          <w:sz w:val="28"/>
          <w:szCs w:val="28"/>
        </w:rPr>
        <w:t>.5.1. Беруть участь в управлінні Факультетом у порядку, встановленому Законодавством, Статутом Університету та цим Положенням.</w:t>
      </w:r>
    </w:p>
    <w:p w14:paraId="4A1C05FD" w14:textId="77777777" w:rsidR="00AC742B" w:rsidRPr="001F180C" w:rsidRDefault="00C7226A" w:rsidP="00330BD4">
      <w:pPr>
        <w:pStyle w:val="20"/>
        <w:shd w:val="clear" w:color="auto" w:fill="auto"/>
        <w:spacing w:before="0" w:after="0" w:line="360" w:lineRule="auto"/>
        <w:ind w:firstLine="709"/>
        <w:rPr>
          <w:rStyle w:val="295pt"/>
          <w:spacing w:val="-2"/>
          <w:sz w:val="28"/>
          <w:szCs w:val="28"/>
        </w:rPr>
      </w:pPr>
      <w:r w:rsidRPr="001F180C">
        <w:rPr>
          <w:rStyle w:val="295pt"/>
          <w:spacing w:val="-2"/>
          <w:sz w:val="28"/>
          <w:szCs w:val="28"/>
        </w:rPr>
        <w:t>7</w:t>
      </w:r>
      <w:r w:rsidR="00AC742B" w:rsidRPr="001F180C">
        <w:rPr>
          <w:rStyle w:val="295pt"/>
          <w:spacing w:val="-2"/>
          <w:sz w:val="28"/>
          <w:szCs w:val="28"/>
        </w:rPr>
        <w:t>.5.2. Беруть участь в обговоренні та вирішенні питань удосконалення освітнього процесу, науково-дослідної роботи, призначення стипендій, організації дозвілля, оздоровлення, побуту та харчування.</w:t>
      </w:r>
    </w:p>
    <w:p w14:paraId="301E9E44" w14:textId="77777777" w:rsidR="00AC742B" w:rsidRPr="001F180C" w:rsidRDefault="00C7226A" w:rsidP="00330BD4">
      <w:pPr>
        <w:pStyle w:val="20"/>
        <w:shd w:val="clear" w:color="auto" w:fill="auto"/>
        <w:spacing w:before="0" w:after="0" w:line="360" w:lineRule="auto"/>
        <w:ind w:firstLine="709"/>
        <w:rPr>
          <w:rStyle w:val="295pt"/>
          <w:spacing w:val="-2"/>
          <w:sz w:val="28"/>
          <w:szCs w:val="28"/>
        </w:rPr>
      </w:pPr>
      <w:r w:rsidRPr="001F180C">
        <w:rPr>
          <w:rStyle w:val="295pt"/>
          <w:spacing w:val="-2"/>
          <w:sz w:val="28"/>
          <w:szCs w:val="28"/>
        </w:rPr>
        <w:t>7</w:t>
      </w:r>
      <w:r w:rsidR="00AC742B" w:rsidRPr="001F180C">
        <w:rPr>
          <w:rStyle w:val="295pt"/>
          <w:spacing w:val="-2"/>
          <w:sz w:val="28"/>
          <w:szCs w:val="28"/>
        </w:rPr>
        <w:t>.5.3. Проводять організаційні, просвітницькі, наукові, спортивні, оздоровчі та інші заходи.</w:t>
      </w:r>
    </w:p>
    <w:p w14:paraId="21AA6B00" w14:textId="77777777" w:rsidR="00AC742B" w:rsidRPr="001F180C" w:rsidRDefault="00C7226A" w:rsidP="00330BD4">
      <w:pPr>
        <w:pStyle w:val="20"/>
        <w:shd w:val="clear" w:color="auto" w:fill="auto"/>
        <w:spacing w:before="0" w:after="0" w:line="360" w:lineRule="auto"/>
        <w:ind w:firstLine="709"/>
        <w:rPr>
          <w:rStyle w:val="295pt"/>
          <w:spacing w:val="-2"/>
          <w:sz w:val="28"/>
          <w:szCs w:val="28"/>
        </w:rPr>
      </w:pPr>
      <w:r w:rsidRPr="001F180C">
        <w:rPr>
          <w:rStyle w:val="295pt"/>
          <w:spacing w:val="-2"/>
          <w:sz w:val="28"/>
          <w:szCs w:val="28"/>
        </w:rPr>
        <w:t>7</w:t>
      </w:r>
      <w:r w:rsidR="00AC742B" w:rsidRPr="001F180C">
        <w:rPr>
          <w:rStyle w:val="295pt"/>
          <w:spacing w:val="-2"/>
          <w:sz w:val="28"/>
          <w:szCs w:val="28"/>
        </w:rPr>
        <w:t>.5.4. Беруть участь у заходах (процесах) щодо забезпечення якості вищої освіти.</w:t>
      </w:r>
    </w:p>
    <w:p w14:paraId="21D79FBD" w14:textId="77777777" w:rsidR="00AC742B" w:rsidRPr="001F180C" w:rsidRDefault="00C7226A" w:rsidP="00330BD4">
      <w:pPr>
        <w:pStyle w:val="20"/>
        <w:shd w:val="clear" w:color="auto" w:fill="auto"/>
        <w:spacing w:before="0" w:after="0" w:line="360" w:lineRule="auto"/>
        <w:ind w:firstLine="709"/>
        <w:rPr>
          <w:rStyle w:val="295pt"/>
          <w:spacing w:val="-2"/>
          <w:sz w:val="28"/>
          <w:szCs w:val="28"/>
        </w:rPr>
      </w:pPr>
      <w:r w:rsidRPr="001F180C">
        <w:rPr>
          <w:rStyle w:val="295pt"/>
          <w:spacing w:val="-2"/>
          <w:sz w:val="28"/>
          <w:szCs w:val="28"/>
        </w:rPr>
        <w:t>7</w:t>
      </w:r>
      <w:r w:rsidR="00AC742B" w:rsidRPr="001F180C">
        <w:rPr>
          <w:rStyle w:val="295pt"/>
          <w:spacing w:val="-2"/>
          <w:sz w:val="28"/>
          <w:szCs w:val="28"/>
        </w:rPr>
        <w:t xml:space="preserve">.5.5. Захищають права та інтереси </w:t>
      </w:r>
      <w:r w:rsidR="003F472A" w:rsidRPr="001F180C">
        <w:rPr>
          <w:rStyle w:val="295pt"/>
          <w:spacing w:val="-2"/>
          <w:sz w:val="28"/>
          <w:szCs w:val="28"/>
        </w:rPr>
        <w:t>здобувачів вищої освіти</w:t>
      </w:r>
      <w:r w:rsidR="00AC742B" w:rsidRPr="001F180C">
        <w:rPr>
          <w:rStyle w:val="295pt"/>
          <w:spacing w:val="-2"/>
          <w:sz w:val="28"/>
          <w:szCs w:val="28"/>
        </w:rPr>
        <w:t>, які навчаються на Факультеті.</w:t>
      </w:r>
    </w:p>
    <w:p w14:paraId="6817ED19" w14:textId="77777777" w:rsidR="00AC742B" w:rsidRPr="001F180C" w:rsidRDefault="00C7226A" w:rsidP="00330BD4">
      <w:pPr>
        <w:pStyle w:val="20"/>
        <w:shd w:val="clear" w:color="auto" w:fill="auto"/>
        <w:spacing w:before="0" w:after="0" w:line="360" w:lineRule="auto"/>
        <w:ind w:firstLine="709"/>
        <w:rPr>
          <w:rStyle w:val="295pt"/>
          <w:spacing w:val="-2"/>
          <w:sz w:val="28"/>
          <w:szCs w:val="28"/>
        </w:rPr>
      </w:pPr>
      <w:r w:rsidRPr="001F180C">
        <w:rPr>
          <w:rStyle w:val="295pt"/>
          <w:spacing w:val="-2"/>
          <w:sz w:val="28"/>
          <w:szCs w:val="28"/>
        </w:rPr>
        <w:t>7</w:t>
      </w:r>
      <w:r w:rsidR="00AC742B" w:rsidRPr="001F180C">
        <w:rPr>
          <w:rStyle w:val="295pt"/>
          <w:spacing w:val="-2"/>
          <w:sz w:val="28"/>
          <w:szCs w:val="28"/>
        </w:rPr>
        <w:t>.5.6. Делегують своїх представників до робочих, консультативно-дорадчих органів.</w:t>
      </w:r>
    </w:p>
    <w:p w14:paraId="78EFD74F" w14:textId="77777777" w:rsidR="00AC742B" w:rsidRPr="001F180C" w:rsidRDefault="00C7226A" w:rsidP="00330BD4">
      <w:pPr>
        <w:pStyle w:val="20"/>
        <w:shd w:val="clear" w:color="auto" w:fill="auto"/>
        <w:spacing w:before="0" w:after="0" w:line="360" w:lineRule="auto"/>
        <w:ind w:firstLine="709"/>
        <w:rPr>
          <w:rStyle w:val="295pt"/>
          <w:spacing w:val="-2"/>
          <w:sz w:val="28"/>
          <w:szCs w:val="28"/>
        </w:rPr>
      </w:pPr>
      <w:r w:rsidRPr="001F180C">
        <w:rPr>
          <w:rStyle w:val="295pt"/>
          <w:spacing w:val="-2"/>
          <w:sz w:val="28"/>
          <w:szCs w:val="28"/>
        </w:rPr>
        <w:lastRenderedPageBreak/>
        <w:t>7</w:t>
      </w:r>
      <w:r w:rsidR="00AC742B" w:rsidRPr="001F180C">
        <w:rPr>
          <w:rStyle w:val="295pt"/>
          <w:spacing w:val="-2"/>
          <w:sz w:val="28"/>
          <w:szCs w:val="28"/>
        </w:rPr>
        <w:t>.5.7. Ухвалюють акти, що регламентують їх організацію та діяльність.</w:t>
      </w:r>
    </w:p>
    <w:p w14:paraId="2423DBE0" w14:textId="77777777" w:rsidR="00AC742B" w:rsidRPr="001F180C" w:rsidRDefault="00C7226A" w:rsidP="00330BD4">
      <w:pPr>
        <w:pStyle w:val="20"/>
        <w:shd w:val="clear" w:color="auto" w:fill="auto"/>
        <w:spacing w:before="0" w:after="0" w:line="360" w:lineRule="auto"/>
        <w:ind w:firstLine="709"/>
        <w:rPr>
          <w:rStyle w:val="295pt"/>
          <w:spacing w:val="-2"/>
          <w:sz w:val="28"/>
          <w:szCs w:val="28"/>
        </w:rPr>
      </w:pPr>
      <w:r w:rsidRPr="001F180C">
        <w:rPr>
          <w:rStyle w:val="295pt"/>
          <w:spacing w:val="-2"/>
          <w:sz w:val="28"/>
          <w:szCs w:val="28"/>
        </w:rPr>
        <w:t>7</w:t>
      </w:r>
      <w:r w:rsidR="00AC742B" w:rsidRPr="001F180C">
        <w:rPr>
          <w:rStyle w:val="295pt"/>
          <w:spacing w:val="-2"/>
          <w:sz w:val="28"/>
          <w:szCs w:val="28"/>
        </w:rPr>
        <w:t>.5.8. Беруть участь у вирішенні питань забезпечення відповідних побутових умов проживання</w:t>
      </w:r>
      <w:r w:rsidR="003F472A" w:rsidRPr="001F180C">
        <w:rPr>
          <w:spacing w:val="-2"/>
        </w:rPr>
        <w:t xml:space="preserve"> </w:t>
      </w:r>
      <w:r w:rsidR="003F472A" w:rsidRPr="001F180C">
        <w:rPr>
          <w:rStyle w:val="295pt"/>
          <w:spacing w:val="-2"/>
          <w:sz w:val="28"/>
          <w:szCs w:val="28"/>
        </w:rPr>
        <w:t>здобувачів вищої освіти</w:t>
      </w:r>
      <w:r w:rsidR="00AC742B" w:rsidRPr="001F180C">
        <w:rPr>
          <w:rStyle w:val="295pt"/>
          <w:spacing w:val="-2"/>
          <w:sz w:val="28"/>
          <w:szCs w:val="28"/>
        </w:rPr>
        <w:t xml:space="preserve"> у гуртожитках та організації харчування </w:t>
      </w:r>
      <w:r w:rsidR="003F472A" w:rsidRPr="001F180C">
        <w:rPr>
          <w:rStyle w:val="295pt"/>
          <w:spacing w:val="-2"/>
          <w:sz w:val="28"/>
          <w:szCs w:val="28"/>
        </w:rPr>
        <w:t>здобувачів вищої освіти</w:t>
      </w:r>
      <w:r w:rsidR="00AC742B" w:rsidRPr="001F180C">
        <w:rPr>
          <w:rStyle w:val="295pt"/>
          <w:spacing w:val="-2"/>
          <w:sz w:val="28"/>
          <w:szCs w:val="28"/>
        </w:rPr>
        <w:t>.</w:t>
      </w:r>
    </w:p>
    <w:p w14:paraId="0EB6E2B1" w14:textId="77777777" w:rsidR="00AC742B" w:rsidRPr="001F180C" w:rsidRDefault="00C7226A" w:rsidP="00330BD4">
      <w:pPr>
        <w:pStyle w:val="20"/>
        <w:shd w:val="clear" w:color="auto" w:fill="auto"/>
        <w:spacing w:before="0" w:after="0" w:line="360" w:lineRule="auto"/>
        <w:ind w:firstLine="709"/>
        <w:rPr>
          <w:rStyle w:val="295pt"/>
          <w:spacing w:val="-2"/>
          <w:sz w:val="28"/>
          <w:szCs w:val="28"/>
        </w:rPr>
      </w:pPr>
      <w:r w:rsidRPr="001F180C">
        <w:rPr>
          <w:rStyle w:val="295pt"/>
          <w:spacing w:val="-2"/>
          <w:sz w:val="28"/>
          <w:szCs w:val="28"/>
        </w:rPr>
        <w:t>7</w:t>
      </w:r>
      <w:r w:rsidR="00AC742B" w:rsidRPr="001F180C">
        <w:rPr>
          <w:rStyle w:val="295pt"/>
          <w:spacing w:val="-2"/>
          <w:sz w:val="28"/>
          <w:szCs w:val="28"/>
        </w:rPr>
        <w:t xml:space="preserve">.5.9. Розпоряджаються коштами та іншим майном, що перебувають на </w:t>
      </w:r>
      <w:r w:rsidR="00AC742B" w:rsidRPr="001F180C">
        <w:rPr>
          <w:rStyle w:val="295pt"/>
          <w:color w:val="auto"/>
          <w:spacing w:val="-2"/>
          <w:sz w:val="28"/>
          <w:szCs w:val="28"/>
        </w:rPr>
        <w:t xml:space="preserve">балансі та банківських рахунках органів </w:t>
      </w:r>
      <w:r w:rsidR="00AC742B" w:rsidRPr="001F180C">
        <w:rPr>
          <w:rStyle w:val="295pt"/>
          <w:spacing w:val="-2"/>
          <w:sz w:val="28"/>
          <w:szCs w:val="28"/>
        </w:rPr>
        <w:t>студентського самоврядування.</w:t>
      </w:r>
    </w:p>
    <w:p w14:paraId="19234A43" w14:textId="77777777" w:rsidR="00AC742B" w:rsidRPr="001F180C" w:rsidRDefault="00C7226A" w:rsidP="00330BD4">
      <w:pPr>
        <w:pStyle w:val="20"/>
        <w:shd w:val="clear" w:color="auto" w:fill="auto"/>
        <w:spacing w:before="0" w:after="0" w:line="360" w:lineRule="auto"/>
        <w:ind w:firstLine="709"/>
        <w:rPr>
          <w:rStyle w:val="295pt"/>
          <w:spacing w:val="-2"/>
          <w:sz w:val="28"/>
          <w:szCs w:val="28"/>
        </w:rPr>
      </w:pPr>
      <w:r w:rsidRPr="001F180C">
        <w:rPr>
          <w:rStyle w:val="295pt"/>
          <w:spacing w:val="-2"/>
          <w:sz w:val="28"/>
          <w:szCs w:val="28"/>
        </w:rPr>
        <w:t>7</w:t>
      </w:r>
      <w:r w:rsidR="00AC742B" w:rsidRPr="001F180C">
        <w:rPr>
          <w:rStyle w:val="295pt"/>
          <w:spacing w:val="-2"/>
          <w:sz w:val="28"/>
          <w:szCs w:val="28"/>
        </w:rPr>
        <w:t xml:space="preserve">.5.10. Вносять пропозиції щодо змісту навчальних планів і </w:t>
      </w:r>
      <w:r w:rsidR="003F472A" w:rsidRPr="001F180C">
        <w:rPr>
          <w:rStyle w:val="295pt"/>
          <w:spacing w:val="-2"/>
          <w:sz w:val="28"/>
          <w:szCs w:val="28"/>
        </w:rPr>
        <w:t xml:space="preserve">освітніх </w:t>
      </w:r>
      <w:r w:rsidR="00AC742B" w:rsidRPr="001F180C">
        <w:rPr>
          <w:rStyle w:val="295pt"/>
          <w:spacing w:val="-2"/>
          <w:sz w:val="28"/>
          <w:szCs w:val="28"/>
        </w:rPr>
        <w:t>програм.</w:t>
      </w:r>
    </w:p>
    <w:p w14:paraId="79E4BB63" w14:textId="77777777" w:rsidR="00AC742B" w:rsidRPr="001F180C" w:rsidRDefault="00C7226A" w:rsidP="00330BD4">
      <w:pPr>
        <w:pStyle w:val="20"/>
        <w:shd w:val="clear" w:color="auto" w:fill="auto"/>
        <w:spacing w:before="0" w:after="0" w:line="360" w:lineRule="auto"/>
        <w:ind w:firstLine="709"/>
        <w:rPr>
          <w:rStyle w:val="295pt"/>
          <w:spacing w:val="-2"/>
          <w:sz w:val="28"/>
          <w:szCs w:val="28"/>
        </w:rPr>
      </w:pPr>
      <w:r w:rsidRPr="001F180C">
        <w:rPr>
          <w:rStyle w:val="295pt"/>
          <w:spacing w:val="-2"/>
          <w:sz w:val="28"/>
          <w:szCs w:val="28"/>
        </w:rPr>
        <w:t>7</w:t>
      </w:r>
      <w:r w:rsidR="00AC742B" w:rsidRPr="001F180C">
        <w:rPr>
          <w:rStyle w:val="295pt"/>
          <w:spacing w:val="-2"/>
          <w:sz w:val="28"/>
          <w:szCs w:val="28"/>
        </w:rPr>
        <w:t xml:space="preserve">.5.11. Вносять пропозиції щодо розвитку матеріальної бази Факультету, у тому числі з питань, що стосуються побуту та відпочинку </w:t>
      </w:r>
      <w:r w:rsidR="003F472A" w:rsidRPr="001F180C">
        <w:rPr>
          <w:rStyle w:val="295pt"/>
          <w:spacing w:val="-2"/>
          <w:sz w:val="28"/>
          <w:szCs w:val="28"/>
        </w:rPr>
        <w:t>здобувачів вищої освіти</w:t>
      </w:r>
      <w:r w:rsidR="00AC742B" w:rsidRPr="001F180C">
        <w:rPr>
          <w:rStyle w:val="295pt"/>
          <w:spacing w:val="-2"/>
          <w:sz w:val="28"/>
          <w:szCs w:val="28"/>
        </w:rPr>
        <w:t>.</w:t>
      </w:r>
    </w:p>
    <w:p w14:paraId="56F5B701" w14:textId="77777777" w:rsidR="00AC742B" w:rsidRPr="001F180C" w:rsidRDefault="00C7226A" w:rsidP="00330BD4">
      <w:pPr>
        <w:pStyle w:val="20"/>
        <w:shd w:val="clear" w:color="auto" w:fill="auto"/>
        <w:spacing w:before="0" w:after="0" w:line="360" w:lineRule="auto"/>
        <w:ind w:firstLine="709"/>
        <w:rPr>
          <w:rStyle w:val="295pt"/>
          <w:spacing w:val="-2"/>
          <w:sz w:val="28"/>
          <w:szCs w:val="28"/>
        </w:rPr>
      </w:pPr>
      <w:r w:rsidRPr="001F180C">
        <w:rPr>
          <w:rStyle w:val="295pt"/>
          <w:spacing w:val="-2"/>
          <w:sz w:val="28"/>
          <w:szCs w:val="28"/>
        </w:rPr>
        <w:t>7</w:t>
      </w:r>
      <w:r w:rsidR="00AC742B" w:rsidRPr="001F180C">
        <w:rPr>
          <w:rStyle w:val="295pt"/>
          <w:spacing w:val="-2"/>
          <w:sz w:val="28"/>
          <w:szCs w:val="28"/>
        </w:rPr>
        <w:t>.5.12. Мають право оголошувати акції протесту.</w:t>
      </w:r>
    </w:p>
    <w:p w14:paraId="2B7A8CE3" w14:textId="1BFE21D3" w:rsidR="00AC742B" w:rsidRPr="001F180C" w:rsidRDefault="00C7226A" w:rsidP="00330BD4">
      <w:pPr>
        <w:pStyle w:val="20"/>
        <w:shd w:val="clear" w:color="auto" w:fill="auto"/>
        <w:spacing w:before="0" w:after="0" w:line="360" w:lineRule="auto"/>
        <w:ind w:firstLine="709"/>
        <w:rPr>
          <w:rStyle w:val="295pt"/>
          <w:spacing w:val="-2"/>
          <w:sz w:val="28"/>
          <w:szCs w:val="28"/>
        </w:rPr>
      </w:pPr>
      <w:r w:rsidRPr="001F180C">
        <w:rPr>
          <w:rStyle w:val="295pt"/>
          <w:spacing w:val="-2"/>
          <w:sz w:val="28"/>
          <w:szCs w:val="28"/>
        </w:rPr>
        <w:t>7</w:t>
      </w:r>
      <w:r w:rsidR="00AC742B" w:rsidRPr="001F180C">
        <w:rPr>
          <w:rStyle w:val="295pt"/>
          <w:spacing w:val="-2"/>
          <w:sz w:val="28"/>
          <w:szCs w:val="28"/>
        </w:rPr>
        <w:t>.5.13. Виконують інші функції, передбачені законодавством та Положенням про студентське самоврядування Факультету.</w:t>
      </w:r>
    </w:p>
    <w:p w14:paraId="177BAD0B" w14:textId="77777777" w:rsidR="00AC742B" w:rsidRPr="001F180C" w:rsidRDefault="00C7226A" w:rsidP="00330BD4">
      <w:pPr>
        <w:pStyle w:val="20"/>
        <w:shd w:val="clear" w:color="auto" w:fill="auto"/>
        <w:spacing w:before="0" w:after="0" w:line="360" w:lineRule="auto"/>
        <w:ind w:firstLine="709"/>
        <w:rPr>
          <w:rStyle w:val="295pt"/>
          <w:spacing w:val="-2"/>
          <w:sz w:val="28"/>
          <w:szCs w:val="28"/>
        </w:rPr>
      </w:pPr>
      <w:r w:rsidRPr="001F180C">
        <w:rPr>
          <w:rStyle w:val="295pt"/>
          <w:spacing w:val="-2"/>
          <w:sz w:val="28"/>
          <w:szCs w:val="28"/>
        </w:rPr>
        <w:t>7</w:t>
      </w:r>
      <w:r w:rsidR="00AC742B" w:rsidRPr="001F180C">
        <w:rPr>
          <w:rStyle w:val="295pt"/>
          <w:spacing w:val="-2"/>
          <w:sz w:val="28"/>
          <w:szCs w:val="28"/>
        </w:rPr>
        <w:t>.6. За погодженням з органом студентського самоврядування Факультету ухвалюються рішення про:</w:t>
      </w:r>
      <w:r w:rsidR="00745877" w:rsidRPr="001F180C">
        <w:rPr>
          <w:spacing w:val="-2"/>
        </w:rPr>
        <w:t xml:space="preserve"> </w:t>
      </w:r>
    </w:p>
    <w:p w14:paraId="7EAA4AE5" w14:textId="77777777" w:rsidR="00AC742B" w:rsidRPr="001F180C" w:rsidRDefault="00AC742B" w:rsidP="00330BD4">
      <w:pPr>
        <w:pStyle w:val="20"/>
        <w:shd w:val="clear" w:color="auto" w:fill="auto"/>
        <w:spacing w:before="0" w:after="0" w:line="360" w:lineRule="auto"/>
        <w:ind w:firstLine="709"/>
        <w:rPr>
          <w:rStyle w:val="295pt"/>
          <w:spacing w:val="-2"/>
          <w:sz w:val="28"/>
          <w:szCs w:val="28"/>
        </w:rPr>
      </w:pPr>
      <w:r w:rsidRPr="001F180C">
        <w:rPr>
          <w:rStyle w:val="295pt"/>
          <w:spacing w:val="-2"/>
          <w:sz w:val="28"/>
          <w:szCs w:val="28"/>
        </w:rPr>
        <w:t xml:space="preserve">відрахування </w:t>
      </w:r>
      <w:r w:rsidR="003F472A" w:rsidRPr="001F180C">
        <w:rPr>
          <w:rStyle w:val="295pt"/>
          <w:spacing w:val="-2"/>
          <w:sz w:val="28"/>
          <w:szCs w:val="28"/>
        </w:rPr>
        <w:t xml:space="preserve">здобувачів вищої освіти </w:t>
      </w:r>
      <w:r w:rsidRPr="001F180C">
        <w:rPr>
          <w:rStyle w:val="295pt"/>
          <w:spacing w:val="-2"/>
          <w:sz w:val="28"/>
          <w:szCs w:val="28"/>
        </w:rPr>
        <w:t>з Університету та їх поновлення на навчання;</w:t>
      </w:r>
    </w:p>
    <w:p w14:paraId="66083377" w14:textId="77777777" w:rsidR="00AC742B" w:rsidRPr="001F180C" w:rsidRDefault="00AC742B" w:rsidP="00330BD4">
      <w:pPr>
        <w:pStyle w:val="20"/>
        <w:shd w:val="clear" w:color="auto" w:fill="auto"/>
        <w:spacing w:before="0" w:after="0" w:line="360" w:lineRule="auto"/>
        <w:ind w:firstLine="709"/>
        <w:rPr>
          <w:rStyle w:val="295pt"/>
          <w:spacing w:val="-2"/>
          <w:sz w:val="28"/>
          <w:szCs w:val="28"/>
        </w:rPr>
      </w:pPr>
      <w:r w:rsidRPr="001F180C">
        <w:rPr>
          <w:rStyle w:val="295pt"/>
          <w:spacing w:val="-2"/>
          <w:sz w:val="28"/>
          <w:szCs w:val="28"/>
        </w:rPr>
        <w:t>перев</w:t>
      </w:r>
      <w:r w:rsidR="005850CA" w:rsidRPr="001F180C">
        <w:rPr>
          <w:rStyle w:val="295pt"/>
          <w:spacing w:val="-2"/>
          <w:sz w:val="28"/>
          <w:szCs w:val="28"/>
        </w:rPr>
        <w:t>едення осіб, які навчаються на Ф</w:t>
      </w:r>
      <w:r w:rsidRPr="001F180C">
        <w:rPr>
          <w:rStyle w:val="295pt"/>
          <w:spacing w:val="-2"/>
          <w:sz w:val="28"/>
          <w:szCs w:val="28"/>
        </w:rPr>
        <w:t>акультеті за державним замовленням, на навчання за контрактом за рахунок коштів фізичних (юридичних) осіб;</w:t>
      </w:r>
    </w:p>
    <w:p w14:paraId="63AB5B3B" w14:textId="77777777" w:rsidR="00AC742B" w:rsidRPr="001F180C" w:rsidRDefault="00AC742B" w:rsidP="00330BD4">
      <w:pPr>
        <w:pStyle w:val="20"/>
        <w:shd w:val="clear" w:color="auto" w:fill="auto"/>
        <w:spacing w:before="0" w:after="0" w:line="360" w:lineRule="auto"/>
        <w:ind w:firstLine="709"/>
        <w:rPr>
          <w:rStyle w:val="295pt"/>
          <w:spacing w:val="-2"/>
          <w:sz w:val="28"/>
          <w:szCs w:val="28"/>
        </w:rPr>
      </w:pPr>
      <w:r w:rsidRPr="001F180C">
        <w:rPr>
          <w:rStyle w:val="295pt"/>
          <w:spacing w:val="-2"/>
          <w:sz w:val="28"/>
          <w:szCs w:val="28"/>
        </w:rPr>
        <w:t xml:space="preserve">переведення осіб, які навчаються на </w:t>
      </w:r>
      <w:r w:rsidR="005850CA" w:rsidRPr="001F180C">
        <w:rPr>
          <w:rStyle w:val="295pt"/>
          <w:spacing w:val="-2"/>
          <w:sz w:val="28"/>
          <w:szCs w:val="28"/>
        </w:rPr>
        <w:t>Ф</w:t>
      </w:r>
      <w:r w:rsidRPr="001F180C">
        <w:rPr>
          <w:rStyle w:val="295pt"/>
          <w:spacing w:val="-2"/>
          <w:sz w:val="28"/>
          <w:szCs w:val="28"/>
        </w:rPr>
        <w:t>акультеті за рахунок коштів фізичних (юридичних) осіб, на навчання за державним замовленням;</w:t>
      </w:r>
    </w:p>
    <w:p w14:paraId="3FD7E211" w14:textId="77777777" w:rsidR="00AC742B" w:rsidRPr="001F180C" w:rsidRDefault="00AC742B" w:rsidP="00330BD4">
      <w:pPr>
        <w:pStyle w:val="20"/>
        <w:shd w:val="clear" w:color="auto" w:fill="auto"/>
        <w:spacing w:before="0" w:after="0" w:line="360" w:lineRule="auto"/>
        <w:ind w:firstLine="709"/>
        <w:rPr>
          <w:rStyle w:val="295pt"/>
          <w:color w:val="auto"/>
          <w:spacing w:val="-2"/>
          <w:sz w:val="28"/>
          <w:szCs w:val="28"/>
        </w:rPr>
      </w:pPr>
      <w:r w:rsidRPr="001F180C">
        <w:rPr>
          <w:rStyle w:val="295pt"/>
          <w:color w:val="auto"/>
          <w:spacing w:val="-2"/>
          <w:sz w:val="28"/>
          <w:szCs w:val="28"/>
        </w:rPr>
        <w:t xml:space="preserve">призначення заступника декана </w:t>
      </w:r>
      <w:r w:rsidR="005850CA" w:rsidRPr="001F180C">
        <w:rPr>
          <w:rStyle w:val="295pt"/>
          <w:color w:val="auto"/>
          <w:spacing w:val="-2"/>
          <w:sz w:val="28"/>
          <w:szCs w:val="28"/>
        </w:rPr>
        <w:t>Ф</w:t>
      </w:r>
      <w:r w:rsidRPr="001F180C">
        <w:rPr>
          <w:rStyle w:val="295pt"/>
          <w:color w:val="auto"/>
          <w:spacing w:val="-2"/>
          <w:sz w:val="28"/>
          <w:szCs w:val="28"/>
        </w:rPr>
        <w:t>акультету, заступника ректора Університету;</w:t>
      </w:r>
    </w:p>
    <w:p w14:paraId="580874C6" w14:textId="77777777" w:rsidR="00AC742B" w:rsidRPr="001F180C" w:rsidRDefault="00AC742B" w:rsidP="00330BD4">
      <w:pPr>
        <w:pStyle w:val="20"/>
        <w:shd w:val="clear" w:color="auto" w:fill="auto"/>
        <w:spacing w:before="0" w:after="0" w:line="360" w:lineRule="auto"/>
        <w:ind w:firstLine="709"/>
        <w:rPr>
          <w:rStyle w:val="295pt"/>
          <w:spacing w:val="-2"/>
          <w:sz w:val="28"/>
          <w:szCs w:val="28"/>
        </w:rPr>
      </w:pPr>
      <w:r w:rsidRPr="001F180C">
        <w:rPr>
          <w:rStyle w:val="295pt"/>
          <w:spacing w:val="-2"/>
          <w:sz w:val="28"/>
          <w:szCs w:val="28"/>
        </w:rPr>
        <w:t>поселення осіб, які навчаються на Факультеті, у гуртожиток і виселення їх із гуртожитку;</w:t>
      </w:r>
    </w:p>
    <w:p w14:paraId="5774BE86" w14:textId="77777777" w:rsidR="00AC742B" w:rsidRPr="001F180C" w:rsidRDefault="00AC742B" w:rsidP="00330BD4">
      <w:pPr>
        <w:pStyle w:val="20"/>
        <w:shd w:val="clear" w:color="auto" w:fill="auto"/>
        <w:spacing w:before="0" w:after="0" w:line="360" w:lineRule="auto"/>
        <w:ind w:firstLine="709"/>
        <w:rPr>
          <w:rStyle w:val="295pt"/>
          <w:spacing w:val="-2"/>
          <w:sz w:val="28"/>
          <w:szCs w:val="28"/>
        </w:rPr>
      </w:pPr>
      <w:r w:rsidRPr="001F180C">
        <w:rPr>
          <w:rStyle w:val="295pt"/>
          <w:spacing w:val="-2"/>
          <w:sz w:val="28"/>
          <w:szCs w:val="28"/>
        </w:rPr>
        <w:t>затвердження Правил внутрішнього розпорядку Університету в частині, що стосується осіб, які навчаються;</w:t>
      </w:r>
    </w:p>
    <w:p w14:paraId="34BDF86A" w14:textId="77777777" w:rsidR="00AC742B" w:rsidRPr="001F180C" w:rsidRDefault="00AC742B" w:rsidP="00330BD4">
      <w:pPr>
        <w:pStyle w:val="20"/>
        <w:shd w:val="clear" w:color="auto" w:fill="auto"/>
        <w:spacing w:before="0" w:after="0" w:line="360" w:lineRule="auto"/>
        <w:ind w:firstLine="709"/>
        <w:rPr>
          <w:rStyle w:val="295pt"/>
          <w:spacing w:val="-2"/>
          <w:sz w:val="28"/>
          <w:szCs w:val="28"/>
        </w:rPr>
      </w:pPr>
      <w:r w:rsidRPr="001F180C">
        <w:rPr>
          <w:rStyle w:val="295pt"/>
          <w:spacing w:val="-2"/>
          <w:sz w:val="28"/>
          <w:szCs w:val="28"/>
        </w:rPr>
        <w:t xml:space="preserve">діяльність студентських містечок та гуртожитків для проживання осіб, які </w:t>
      </w:r>
      <w:r w:rsidRPr="001F180C">
        <w:rPr>
          <w:rStyle w:val="295pt"/>
          <w:spacing w:val="-2"/>
          <w:sz w:val="28"/>
          <w:szCs w:val="28"/>
        </w:rPr>
        <w:lastRenderedPageBreak/>
        <w:t>навчаються на Факультеті.</w:t>
      </w:r>
    </w:p>
    <w:p w14:paraId="76EFDD43" w14:textId="77777777" w:rsidR="00AC742B" w:rsidRPr="001F180C" w:rsidRDefault="00C7226A" w:rsidP="00330BD4">
      <w:pPr>
        <w:pStyle w:val="20"/>
        <w:shd w:val="clear" w:color="auto" w:fill="auto"/>
        <w:spacing w:before="0" w:after="0" w:line="360" w:lineRule="auto"/>
        <w:ind w:firstLine="709"/>
        <w:rPr>
          <w:rStyle w:val="295pt"/>
          <w:spacing w:val="-2"/>
          <w:sz w:val="28"/>
          <w:szCs w:val="28"/>
        </w:rPr>
      </w:pPr>
      <w:r w:rsidRPr="001F180C">
        <w:rPr>
          <w:rStyle w:val="295pt"/>
          <w:spacing w:val="-2"/>
          <w:sz w:val="28"/>
          <w:szCs w:val="28"/>
        </w:rPr>
        <w:t>7</w:t>
      </w:r>
      <w:r w:rsidR="00AC742B" w:rsidRPr="001F180C">
        <w:rPr>
          <w:rStyle w:val="295pt"/>
          <w:spacing w:val="-2"/>
          <w:sz w:val="28"/>
          <w:szCs w:val="28"/>
        </w:rPr>
        <w:t>.7. Вищим органом Студентського самоврядування є Конференція студентів Факультету, яка:</w:t>
      </w:r>
    </w:p>
    <w:p w14:paraId="6B083C9D" w14:textId="77777777" w:rsidR="00AC742B" w:rsidRPr="001F180C" w:rsidRDefault="00C7226A" w:rsidP="00330BD4">
      <w:pPr>
        <w:pStyle w:val="20"/>
        <w:shd w:val="clear" w:color="auto" w:fill="auto"/>
        <w:spacing w:before="0" w:after="0" w:line="360" w:lineRule="auto"/>
        <w:ind w:firstLine="709"/>
        <w:rPr>
          <w:rStyle w:val="295pt"/>
          <w:spacing w:val="-2"/>
          <w:sz w:val="28"/>
          <w:szCs w:val="28"/>
        </w:rPr>
      </w:pPr>
      <w:r w:rsidRPr="001F180C">
        <w:rPr>
          <w:rStyle w:val="295pt"/>
          <w:spacing w:val="-2"/>
          <w:sz w:val="28"/>
          <w:szCs w:val="28"/>
        </w:rPr>
        <w:t>7</w:t>
      </w:r>
      <w:r w:rsidR="00637EA9" w:rsidRPr="001F180C">
        <w:rPr>
          <w:rStyle w:val="295pt"/>
          <w:spacing w:val="-2"/>
          <w:sz w:val="28"/>
          <w:szCs w:val="28"/>
        </w:rPr>
        <w:t>.7.1. У</w:t>
      </w:r>
      <w:r w:rsidR="00AC742B" w:rsidRPr="001F180C">
        <w:rPr>
          <w:rStyle w:val="295pt"/>
          <w:spacing w:val="-2"/>
          <w:sz w:val="28"/>
          <w:szCs w:val="28"/>
        </w:rPr>
        <w:t>хвалює положення про студентське самоврядування Факультету, визначає структуру, повноваження та порядок проведення прямих таємних виборів представницьких та виконавчих орган</w:t>
      </w:r>
      <w:r w:rsidR="00637EA9" w:rsidRPr="001F180C">
        <w:rPr>
          <w:rStyle w:val="295pt"/>
          <w:spacing w:val="-2"/>
          <w:sz w:val="28"/>
          <w:szCs w:val="28"/>
        </w:rPr>
        <w:t>ів студентського самоврядування.</w:t>
      </w:r>
    </w:p>
    <w:p w14:paraId="360A34D1" w14:textId="77777777" w:rsidR="00AC742B" w:rsidRPr="001F180C" w:rsidRDefault="00C7226A" w:rsidP="00330BD4">
      <w:pPr>
        <w:pStyle w:val="20"/>
        <w:shd w:val="clear" w:color="auto" w:fill="auto"/>
        <w:spacing w:before="0" w:after="0" w:line="360" w:lineRule="auto"/>
        <w:ind w:firstLine="709"/>
        <w:rPr>
          <w:rStyle w:val="295pt"/>
          <w:spacing w:val="-2"/>
          <w:sz w:val="28"/>
          <w:szCs w:val="28"/>
        </w:rPr>
      </w:pPr>
      <w:r w:rsidRPr="001F180C">
        <w:rPr>
          <w:rStyle w:val="295pt"/>
          <w:spacing w:val="-2"/>
          <w:sz w:val="28"/>
          <w:szCs w:val="28"/>
        </w:rPr>
        <w:t>7</w:t>
      </w:r>
      <w:r w:rsidR="00637EA9" w:rsidRPr="001F180C">
        <w:rPr>
          <w:rStyle w:val="295pt"/>
          <w:spacing w:val="-2"/>
          <w:sz w:val="28"/>
          <w:szCs w:val="28"/>
        </w:rPr>
        <w:t>.7.2. З</w:t>
      </w:r>
      <w:r w:rsidR="00AC742B" w:rsidRPr="001F180C">
        <w:rPr>
          <w:rStyle w:val="295pt"/>
          <w:spacing w:val="-2"/>
          <w:sz w:val="28"/>
          <w:szCs w:val="28"/>
        </w:rPr>
        <w:t>аслуховує звіти представницьких, виконавчих і контрольно-ревізійних органів студентського самовряду</w:t>
      </w:r>
      <w:r w:rsidR="00E6269B" w:rsidRPr="001F180C">
        <w:rPr>
          <w:rStyle w:val="295pt"/>
          <w:spacing w:val="-2"/>
          <w:sz w:val="28"/>
          <w:szCs w:val="28"/>
        </w:rPr>
        <w:t>вання, дає їм відповідну оцінку.</w:t>
      </w:r>
    </w:p>
    <w:p w14:paraId="4099116A" w14:textId="77777777" w:rsidR="00AC742B" w:rsidRPr="001F180C" w:rsidRDefault="00C7226A" w:rsidP="00330BD4">
      <w:pPr>
        <w:pStyle w:val="20"/>
        <w:shd w:val="clear" w:color="auto" w:fill="auto"/>
        <w:spacing w:before="0" w:after="0" w:line="360" w:lineRule="auto"/>
        <w:ind w:firstLine="709"/>
        <w:rPr>
          <w:rStyle w:val="295pt"/>
          <w:spacing w:val="-2"/>
          <w:sz w:val="28"/>
          <w:szCs w:val="28"/>
        </w:rPr>
      </w:pPr>
      <w:r w:rsidRPr="001F180C">
        <w:rPr>
          <w:rStyle w:val="295pt"/>
          <w:spacing w:val="-2"/>
          <w:sz w:val="28"/>
          <w:szCs w:val="28"/>
        </w:rPr>
        <w:t>7</w:t>
      </w:r>
      <w:r w:rsidR="00E6269B" w:rsidRPr="001F180C">
        <w:rPr>
          <w:rStyle w:val="295pt"/>
          <w:spacing w:val="-2"/>
          <w:sz w:val="28"/>
          <w:szCs w:val="28"/>
        </w:rPr>
        <w:t>.7.3. З</w:t>
      </w:r>
      <w:r w:rsidR="00AC742B" w:rsidRPr="001F180C">
        <w:rPr>
          <w:rStyle w:val="295pt"/>
          <w:spacing w:val="-2"/>
          <w:sz w:val="28"/>
          <w:szCs w:val="28"/>
        </w:rPr>
        <w:t xml:space="preserve">атверджує процедуру використання майна та коштів органів студентського самоврядування, підтримки студентських </w:t>
      </w:r>
      <w:r w:rsidR="00E6269B" w:rsidRPr="001F180C">
        <w:rPr>
          <w:rStyle w:val="295pt"/>
          <w:spacing w:val="-2"/>
          <w:sz w:val="28"/>
          <w:szCs w:val="28"/>
        </w:rPr>
        <w:t>ініціатив на конкурсних засадах.</w:t>
      </w:r>
    </w:p>
    <w:p w14:paraId="4B3DE108" w14:textId="77777777" w:rsidR="00AC742B" w:rsidRPr="001F180C" w:rsidRDefault="00C7226A" w:rsidP="00330BD4">
      <w:pPr>
        <w:pStyle w:val="20"/>
        <w:shd w:val="clear" w:color="auto" w:fill="auto"/>
        <w:spacing w:before="0" w:after="0" w:line="360" w:lineRule="auto"/>
        <w:ind w:firstLine="709"/>
        <w:rPr>
          <w:rStyle w:val="295pt"/>
          <w:spacing w:val="-2"/>
          <w:sz w:val="28"/>
          <w:szCs w:val="28"/>
        </w:rPr>
      </w:pPr>
      <w:r w:rsidRPr="001F180C">
        <w:rPr>
          <w:rStyle w:val="295pt"/>
          <w:spacing w:val="-2"/>
          <w:sz w:val="28"/>
          <w:szCs w:val="28"/>
        </w:rPr>
        <w:t>7</w:t>
      </w:r>
      <w:r w:rsidR="00E6269B" w:rsidRPr="001F180C">
        <w:rPr>
          <w:rStyle w:val="295pt"/>
          <w:spacing w:val="-2"/>
          <w:sz w:val="28"/>
          <w:szCs w:val="28"/>
        </w:rPr>
        <w:t>.7.4. З</w:t>
      </w:r>
      <w:r w:rsidR="00AC742B" w:rsidRPr="001F180C">
        <w:rPr>
          <w:rStyle w:val="295pt"/>
          <w:spacing w:val="-2"/>
          <w:sz w:val="28"/>
          <w:szCs w:val="28"/>
        </w:rPr>
        <w:t>атверджує річний кошторис витрат (бюджет) органів студентського самоврядування, вносить до нього зміни та доповнення, зас</w:t>
      </w:r>
      <w:r w:rsidR="00E6269B" w:rsidRPr="001F180C">
        <w:rPr>
          <w:rStyle w:val="295pt"/>
          <w:spacing w:val="-2"/>
          <w:sz w:val="28"/>
          <w:szCs w:val="28"/>
        </w:rPr>
        <w:t>луховує звіт про його виконання.</w:t>
      </w:r>
    </w:p>
    <w:p w14:paraId="1FEEBB5C" w14:textId="77777777" w:rsidR="00AC742B" w:rsidRPr="001F180C" w:rsidRDefault="00C7226A" w:rsidP="00330BD4">
      <w:pPr>
        <w:pStyle w:val="20"/>
        <w:shd w:val="clear" w:color="auto" w:fill="auto"/>
        <w:spacing w:before="0" w:after="0" w:line="360" w:lineRule="auto"/>
        <w:ind w:firstLine="709"/>
        <w:rPr>
          <w:rStyle w:val="295pt"/>
          <w:spacing w:val="-2"/>
          <w:sz w:val="28"/>
          <w:szCs w:val="28"/>
        </w:rPr>
      </w:pPr>
      <w:r w:rsidRPr="001F180C">
        <w:rPr>
          <w:rStyle w:val="295pt"/>
          <w:spacing w:val="-2"/>
          <w:sz w:val="28"/>
          <w:szCs w:val="28"/>
        </w:rPr>
        <w:t>7</w:t>
      </w:r>
      <w:r w:rsidR="00E6269B" w:rsidRPr="001F180C">
        <w:rPr>
          <w:rStyle w:val="295pt"/>
          <w:spacing w:val="-2"/>
          <w:sz w:val="28"/>
          <w:szCs w:val="28"/>
        </w:rPr>
        <w:t>.7.5. О</w:t>
      </w:r>
      <w:r w:rsidR="00AC742B" w:rsidRPr="001F180C">
        <w:rPr>
          <w:rStyle w:val="295pt"/>
          <w:spacing w:val="-2"/>
          <w:sz w:val="28"/>
          <w:szCs w:val="28"/>
        </w:rPr>
        <w:t>бирає контрольно-ревізійну комісію зі складу</w:t>
      </w:r>
      <w:r w:rsidR="003F472A" w:rsidRPr="001F180C">
        <w:rPr>
          <w:spacing w:val="-2"/>
        </w:rPr>
        <w:t xml:space="preserve"> </w:t>
      </w:r>
      <w:r w:rsidR="003F472A" w:rsidRPr="001F180C">
        <w:rPr>
          <w:rStyle w:val="295pt"/>
          <w:spacing w:val="-2"/>
          <w:sz w:val="28"/>
          <w:szCs w:val="28"/>
        </w:rPr>
        <w:t>здобувачів вищої освіти</w:t>
      </w:r>
      <w:r w:rsidR="00AC742B" w:rsidRPr="001F180C">
        <w:rPr>
          <w:rStyle w:val="295pt"/>
          <w:spacing w:val="-2"/>
          <w:sz w:val="28"/>
          <w:szCs w:val="28"/>
        </w:rPr>
        <w:t xml:space="preserve"> для здійснення поточного контролю за станом використання майна та виконання бюджету органів студентського самоврядування.</w:t>
      </w:r>
    </w:p>
    <w:p w14:paraId="24968EE4" w14:textId="77777777" w:rsidR="00AC742B" w:rsidRPr="001F180C" w:rsidRDefault="00C7226A" w:rsidP="00330BD4">
      <w:pPr>
        <w:pStyle w:val="20"/>
        <w:shd w:val="clear" w:color="auto" w:fill="auto"/>
        <w:spacing w:before="0" w:after="0" w:line="360" w:lineRule="auto"/>
        <w:ind w:firstLine="709"/>
        <w:rPr>
          <w:rStyle w:val="295pt"/>
          <w:spacing w:val="-2"/>
          <w:sz w:val="28"/>
          <w:szCs w:val="28"/>
        </w:rPr>
      </w:pPr>
      <w:r w:rsidRPr="001F180C">
        <w:rPr>
          <w:rStyle w:val="295pt"/>
          <w:spacing w:val="-2"/>
          <w:sz w:val="28"/>
          <w:szCs w:val="28"/>
        </w:rPr>
        <w:t>7</w:t>
      </w:r>
      <w:r w:rsidR="00E6269B" w:rsidRPr="001F180C">
        <w:rPr>
          <w:rStyle w:val="295pt"/>
          <w:spacing w:val="-2"/>
          <w:sz w:val="28"/>
          <w:szCs w:val="28"/>
        </w:rPr>
        <w:t>.8</w:t>
      </w:r>
      <w:r w:rsidR="00AC742B" w:rsidRPr="001F180C">
        <w:rPr>
          <w:rStyle w:val="295pt"/>
          <w:spacing w:val="-2"/>
          <w:sz w:val="28"/>
          <w:szCs w:val="28"/>
        </w:rPr>
        <w:t xml:space="preserve">. Адміністрація </w:t>
      </w:r>
      <w:r w:rsidR="00E6269B" w:rsidRPr="001F180C">
        <w:rPr>
          <w:rStyle w:val="295pt"/>
          <w:spacing w:val="-2"/>
          <w:sz w:val="28"/>
          <w:szCs w:val="28"/>
        </w:rPr>
        <w:t>Факультету</w:t>
      </w:r>
      <w:r w:rsidR="00AC742B" w:rsidRPr="001F180C">
        <w:rPr>
          <w:rStyle w:val="295pt"/>
          <w:spacing w:val="-2"/>
          <w:sz w:val="28"/>
          <w:szCs w:val="28"/>
        </w:rPr>
        <w:t xml:space="preserve"> не має права втручатися в діяльність органів студентського самоврядування.</w:t>
      </w:r>
    </w:p>
    <w:p w14:paraId="3EF48BD5" w14:textId="77777777" w:rsidR="00AC742B" w:rsidRPr="001F180C" w:rsidRDefault="00C7226A" w:rsidP="00330BD4">
      <w:pPr>
        <w:pStyle w:val="20"/>
        <w:shd w:val="clear" w:color="auto" w:fill="auto"/>
        <w:spacing w:before="0" w:after="0" w:line="360" w:lineRule="auto"/>
        <w:ind w:firstLine="709"/>
        <w:rPr>
          <w:rStyle w:val="295pt"/>
          <w:spacing w:val="-2"/>
          <w:sz w:val="28"/>
          <w:szCs w:val="28"/>
        </w:rPr>
      </w:pPr>
      <w:r w:rsidRPr="001F180C">
        <w:rPr>
          <w:rStyle w:val="295pt"/>
          <w:spacing w:val="-2"/>
          <w:sz w:val="28"/>
          <w:szCs w:val="28"/>
        </w:rPr>
        <w:t>7</w:t>
      </w:r>
      <w:r w:rsidR="00E6269B" w:rsidRPr="001F180C">
        <w:rPr>
          <w:rStyle w:val="295pt"/>
          <w:spacing w:val="-2"/>
          <w:sz w:val="28"/>
          <w:szCs w:val="28"/>
        </w:rPr>
        <w:t>.9</w:t>
      </w:r>
      <w:r w:rsidR="00AC742B" w:rsidRPr="001F180C">
        <w:rPr>
          <w:rStyle w:val="295pt"/>
          <w:spacing w:val="-2"/>
          <w:sz w:val="28"/>
          <w:szCs w:val="28"/>
        </w:rPr>
        <w:t>. Ректор Університету забезпечує належні умови для діяльності органів студентського самоврядування (надає приміщення, меблі, оргтехніку, забезпечує телефонним зв’язком, постійним доступом до Інтернету, відводить місця для встановлення інформаційних стендів тощо), про що укладають відповідну угоду.</w:t>
      </w:r>
    </w:p>
    <w:p w14:paraId="46A53D66" w14:textId="77777777" w:rsidR="009A198E" w:rsidRPr="001F180C" w:rsidRDefault="00C7226A" w:rsidP="00330BD4">
      <w:pPr>
        <w:pStyle w:val="20"/>
        <w:shd w:val="clear" w:color="auto" w:fill="auto"/>
        <w:spacing w:before="0" w:after="0" w:line="360" w:lineRule="auto"/>
        <w:ind w:firstLine="709"/>
        <w:rPr>
          <w:rStyle w:val="295pt"/>
          <w:spacing w:val="-2"/>
          <w:sz w:val="28"/>
          <w:szCs w:val="28"/>
        </w:rPr>
      </w:pPr>
      <w:r w:rsidRPr="001F180C">
        <w:rPr>
          <w:rStyle w:val="295pt"/>
          <w:spacing w:val="-2"/>
          <w:sz w:val="28"/>
          <w:szCs w:val="28"/>
        </w:rPr>
        <w:t>7</w:t>
      </w:r>
      <w:r w:rsidR="00E6269B" w:rsidRPr="001F180C">
        <w:rPr>
          <w:rStyle w:val="295pt"/>
          <w:spacing w:val="-2"/>
          <w:sz w:val="28"/>
          <w:szCs w:val="28"/>
        </w:rPr>
        <w:t>.10. Фінансове забезпечення органів студентського самоврядування визначено в Статуті Університету.</w:t>
      </w:r>
    </w:p>
    <w:p w14:paraId="4C3155C9" w14:textId="77777777" w:rsidR="00E6269B" w:rsidRPr="001F180C" w:rsidRDefault="00E6269B" w:rsidP="00330BD4">
      <w:pPr>
        <w:pStyle w:val="20"/>
        <w:shd w:val="clear" w:color="auto" w:fill="auto"/>
        <w:spacing w:before="0" w:after="0" w:line="360" w:lineRule="auto"/>
        <w:ind w:firstLine="709"/>
        <w:rPr>
          <w:rStyle w:val="295pt"/>
          <w:spacing w:val="-2"/>
          <w:sz w:val="28"/>
          <w:szCs w:val="28"/>
        </w:rPr>
      </w:pPr>
    </w:p>
    <w:p w14:paraId="1BB4D0CB" w14:textId="77777777" w:rsidR="007B739A" w:rsidRPr="001F180C" w:rsidRDefault="00C7226A" w:rsidP="00330BD4">
      <w:pPr>
        <w:pStyle w:val="1"/>
        <w:shd w:val="clear" w:color="auto" w:fill="auto"/>
        <w:tabs>
          <w:tab w:val="left" w:pos="378"/>
        </w:tabs>
        <w:spacing w:line="360" w:lineRule="auto"/>
        <w:ind w:firstLine="709"/>
        <w:jc w:val="center"/>
        <w:rPr>
          <w:spacing w:val="-2"/>
          <w:sz w:val="28"/>
          <w:szCs w:val="28"/>
        </w:rPr>
      </w:pPr>
      <w:r w:rsidRPr="001F180C">
        <w:rPr>
          <w:rStyle w:val="95pt0"/>
          <w:spacing w:val="-2"/>
          <w:sz w:val="28"/>
          <w:szCs w:val="28"/>
        </w:rPr>
        <w:t>8</w:t>
      </w:r>
      <w:r w:rsidR="008532AE" w:rsidRPr="001F180C">
        <w:rPr>
          <w:rStyle w:val="95pt0"/>
          <w:spacing w:val="-2"/>
          <w:sz w:val="28"/>
          <w:szCs w:val="28"/>
        </w:rPr>
        <w:t>. ПОРЯДОК ФОРМУВАННЯ КОЛЕКТИВУ ПРАЦІВНИКІВ ФАКУЛЬТЕТУ</w:t>
      </w:r>
    </w:p>
    <w:p w14:paraId="02BACE3F" w14:textId="77777777" w:rsidR="007B739A" w:rsidRPr="001F180C" w:rsidRDefault="00C7226A" w:rsidP="00330BD4">
      <w:pPr>
        <w:pStyle w:val="20"/>
        <w:shd w:val="clear" w:color="auto" w:fill="auto"/>
        <w:spacing w:before="0" w:after="0" w:line="360" w:lineRule="auto"/>
        <w:ind w:firstLine="709"/>
        <w:rPr>
          <w:rStyle w:val="295pt"/>
          <w:spacing w:val="-2"/>
          <w:sz w:val="28"/>
          <w:szCs w:val="28"/>
        </w:rPr>
      </w:pPr>
      <w:r w:rsidRPr="001F180C">
        <w:rPr>
          <w:rStyle w:val="295pt"/>
          <w:spacing w:val="-2"/>
          <w:sz w:val="28"/>
          <w:szCs w:val="28"/>
        </w:rPr>
        <w:t>8</w:t>
      </w:r>
      <w:r w:rsidR="003D38F0" w:rsidRPr="001F180C">
        <w:rPr>
          <w:rStyle w:val="295pt"/>
          <w:spacing w:val="-2"/>
          <w:sz w:val="28"/>
          <w:szCs w:val="28"/>
        </w:rPr>
        <w:t>.1</w:t>
      </w:r>
      <w:r w:rsidR="004871B5" w:rsidRPr="001F180C">
        <w:rPr>
          <w:rStyle w:val="295pt"/>
          <w:spacing w:val="-2"/>
          <w:sz w:val="28"/>
          <w:szCs w:val="28"/>
        </w:rPr>
        <w:t>.</w:t>
      </w:r>
      <w:r w:rsidR="003D38F0" w:rsidRPr="001F180C">
        <w:rPr>
          <w:rStyle w:val="295pt"/>
          <w:spacing w:val="-2"/>
          <w:sz w:val="28"/>
          <w:szCs w:val="28"/>
        </w:rPr>
        <w:t xml:space="preserve"> </w:t>
      </w:r>
      <w:r w:rsidR="00F40698" w:rsidRPr="001F180C">
        <w:rPr>
          <w:rStyle w:val="295pt"/>
          <w:spacing w:val="-2"/>
          <w:sz w:val="28"/>
          <w:szCs w:val="28"/>
        </w:rPr>
        <w:t>Працівник Ф</w:t>
      </w:r>
      <w:r w:rsidR="001773A6" w:rsidRPr="001F180C">
        <w:rPr>
          <w:rStyle w:val="295pt"/>
          <w:spacing w:val="-2"/>
          <w:sz w:val="28"/>
          <w:szCs w:val="28"/>
        </w:rPr>
        <w:t xml:space="preserve">акультету </w:t>
      </w:r>
      <w:r w:rsidR="009D1E92" w:rsidRPr="001F180C">
        <w:rPr>
          <w:rStyle w:val="295pt"/>
          <w:spacing w:val="-2"/>
          <w:sz w:val="28"/>
          <w:szCs w:val="28"/>
        </w:rPr>
        <w:noBreakHyphen/>
      </w:r>
      <w:r w:rsidR="001773A6" w:rsidRPr="001F180C">
        <w:rPr>
          <w:rStyle w:val="295pt"/>
          <w:spacing w:val="-2"/>
          <w:sz w:val="28"/>
          <w:szCs w:val="28"/>
        </w:rPr>
        <w:t xml:space="preserve"> це особа, що є </w:t>
      </w:r>
      <w:r w:rsidR="001773A6" w:rsidRPr="001F180C">
        <w:rPr>
          <w:rStyle w:val="295pt"/>
          <w:color w:val="auto"/>
          <w:spacing w:val="-2"/>
          <w:sz w:val="28"/>
          <w:szCs w:val="28"/>
        </w:rPr>
        <w:t>штатним</w:t>
      </w:r>
      <w:r w:rsidR="001773A6" w:rsidRPr="001F180C">
        <w:rPr>
          <w:rStyle w:val="295pt"/>
          <w:spacing w:val="-2"/>
          <w:sz w:val="28"/>
          <w:szCs w:val="28"/>
        </w:rPr>
        <w:t xml:space="preserve"> працівником </w:t>
      </w:r>
      <w:r w:rsidR="00F40698" w:rsidRPr="001F180C">
        <w:rPr>
          <w:rStyle w:val="295pt"/>
          <w:spacing w:val="-2"/>
          <w:sz w:val="28"/>
          <w:szCs w:val="28"/>
        </w:rPr>
        <w:t>У</w:t>
      </w:r>
      <w:r w:rsidR="001773A6" w:rsidRPr="001F180C">
        <w:rPr>
          <w:rStyle w:val="295pt"/>
          <w:spacing w:val="-2"/>
          <w:sz w:val="28"/>
          <w:szCs w:val="28"/>
        </w:rPr>
        <w:t>нівер</w:t>
      </w:r>
      <w:r w:rsidR="00F40698" w:rsidRPr="001F180C">
        <w:rPr>
          <w:rStyle w:val="295pt"/>
          <w:spacing w:val="-2"/>
          <w:sz w:val="28"/>
          <w:szCs w:val="28"/>
        </w:rPr>
        <w:t>ситету та працює у структурних підрозділах Ф</w:t>
      </w:r>
      <w:r w:rsidR="001773A6" w:rsidRPr="001F180C">
        <w:rPr>
          <w:rStyle w:val="295pt"/>
          <w:spacing w:val="-2"/>
          <w:sz w:val="28"/>
          <w:szCs w:val="28"/>
        </w:rPr>
        <w:t>акультету.</w:t>
      </w:r>
    </w:p>
    <w:p w14:paraId="5386F9D6" w14:textId="77777777" w:rsidR="00E0728E" w:rsidRPr="001F180C" w:rsidRDefault="00C7226A" w:rsidP="00330BD4">
      <w:pPr>
        <w:pStyle w:val="20"/>
        <w:shd w:val="clear" w:color="auto" w:fill="auto"/>
        <w:spacing w:before="0" w:after="0" w:line="360" w:lineRule="auto"/>
        <w:ind w:firstLine="709"/>
        <w:rPr>
          <w:rStyle w:val="295pt"/>
          <w:spacing w:val="-2"/>
          <w:sz w:val="28"/>
          <w:szCs w:val="28"/>
        </w:rPr>
      </w:pPr>
      <w:r w:rsidRPr="001F180C">
        <w:rPr>
          <w:rStyle w:val="295pt"/>
          <w:spacing w:val="-2"/>
          <w:sz w:val="28"/>
          <w:szCs w:val="28"/>
        </w:rPr>
        <w:lastRenderedPageBreak/>
        <w:t>8</w:t>
      </w:r>
      <w:r w:rsidR="003D38F0" w:rsidRPr="001F180C">
        <w:rPr>
          <w:rStyle w:val="295pt"/>
          <w:spacing w:val="-2"/>
          <w:sz w:val="28"/>
          <w:szCs w:val="28"/>
        </w:rPr>
        <w:t>.2</w:t>
      </w:r>
      <w:r w:rsidR="004871B5" w:rsidRPr="001F180C">
        <w:rPr>
          <w:rStyle w:val="295pt"/>
          <w:spacing w:val="-2"/>
          <w:sz w:val="28"/>
          <w:szCs w:val="28"/>
        </w:rPr>
        <w:t>.</w:t>
      </w:r>
      <w:r w:rsidR="009D1E92" w:rsidRPr="001F180C">
        <w:rPr>
          <w:rStyle w:val="295pt"/>
          <w:spacing w:val="-2"/>
          <w:sz w:val="28"/>
          <w:szCs w:val="28"/>
        </w:rPr>
        <w:t xml:space="preserve"> </w:t>
      </w:r>
      <w:r w:rsidR="00E0728E" w:rsidRPr="001F180C">
        <w:rPr>
          <w:rStyle w:val="295pt"/>
          <w:spacing w:val="-2"/>
          <w:sz w:val="28"/>
          <w:szCs w:val="28"/>
        </w:rPr>
        <w:t>Науково-педагогічний працівник Факультету - це особа, яка за основним місцем роботи на Факультеті провад</w:t>
      </w:r>
      <w:r w:rsidR="00532CEA" w:rsidRPr="001F180C">
        <w:rPr>
          <w:rStyle w:val="295pt"/>
          <w:spacing w:val="-2"/>
          <w:sz w:val="28"/>
          <w:szCs w:val="28"/>
        </w:rPr>
        <w:t>и</w:t>
      </w:r>
      <w:r w:rsidR="00E0728E" w:rsidRPr="001F180C">
        <w:rPr>
          <w:rStyle w:val="295pt"/>
          <w:spacing w:val="-2"/>
          <w:sz w:val="28"/>
          <w:szCs w:val="28"/>
        </w:rPr>
        <w:t xml:space="preserve">ть навчальну, методичну, наукову (науково-технічну, мистецьку) та організаційну діяльність. </w:t>
      </w:r>
    </w:p>
    <w:p w14:paraId="7C2B745C" w14:textId="77777777" w:rsidR="00106F2C" w:rsidRPr="001F180C" w:rsidRDefault="00E0728E" w:rsidP="00330BD4">
      <w:pPr>
        <w:pStyle w:val="20"/>
        <w:shd w:val="clear" w:color="auto" w:fill="auto"/>
        <w:spacing w:before="0" w:after="0" w:line="360" w:lineRule="auto"/>
        <w:ind w:firstLine="709"/>
        <w:rPr>
          <w:rStyle w:val="295pt"/>
          <w:spacing w:val="-2"/>
          <w:sz w:val="28"/>
          <w:szCs w:val="28"/>
          <w:lang w:val="ru-RU"/>
        </w:rPr>
      </w:pPr>
      <w:r w:rsidRPr="001F180C">
        <w:rPr>
          <w:rStyle w:val="295pt"/>
          <w:spacing w:val="-2"/>
          <w:sz w:val="28"/>
          <w:szCs w:val="28"/>
        </w:rPr>
        <w:t>8.</w:t>
      </w:r>
      <w:r w:rsidR="000E43DA" w:rsidRPr="001F180C">
        <w:rPr>
          <w:rStyle w:val="295pt"/>
          <w:spacing w:val="-2"/>
          <w:sz w:val="28"/>
          <w:szCs w:val="28"/>
          <w:lang w:val="ru-RU"/>
        </w:rPr>
        <w:t>3</w:t>
      </w:r>
      <w:r w:rsidRPr="001F180C">
        <w:rPr>
          <w:rStyle w:val="295pt"/>
          <w:spacing w:val="-2"/>
          <w:sz w:val="28"/>
          <w:szCs w:val="28"/>
        </w:rPr>
        <w:t xml:space="preserve">. </w:t>
      </w:r>
      <w:r w:rsidR="006E3FBE" w:rsidRPr="001F180C">
        <w:rPr>
          <w:rStyle w:val="295pt"/>
          <w:spacing w:val="-2"/>
          <w:sz w:val="28"/>
          <w:szCs w:val="28"/>
        </w:rPr>
        <w:t>Порядок обрання декана Ф</w:t>
      </w:r>
      <w:r w:rsidR="00A714C7" w:rsidRPr="001F180C">
        <w:rPr>
          <w:rStyle w:val="295pt"/>
          <w:spacing w:val="-2"/>
          <w:sz w:val="28"/>
          <w:szCs w:val="28"/>
        </w:rPr>
        <w:t xml:space="preserve">акультету здійснюється (регламентується) </w:t>
      </w:r>
      <w:r w:rsidR="006E3FBE" w:rsidRPr="001F180C">
        <w:rPr>
          <w:rStyle w:val="295pt"/>
          <w:spacing w:val="-2"/>
          <w:sz w:val="28"/>
          <w:szCs w:val="28"/>
        </w:rPr>
        <w:t>відповідно до Положення Університету, ухваленого рішенням в</w:t>
      </w:r>
      <w:r w:rsidR="00861C2F" w:rsidRPr="001F180C">
        <w:rPr>
          <w:rStyle w:val="295pt"/>
          <w:spacing w:val="-2"/>
          <w:sz w:val="28"/>
          <w:szCs w:val="28"/>
        </w:rPr>
        <w:t xml:space="preserve">ченої </w:t>
      </w:r>
      <w:r w:rsidR="00284786" w:rsidRPr="001F180C">
        <w:rPr>
          <w:rStyle w:val="295pt"/>
          <w:spacing w:val="-2"/>
          <w:sz w:val="28"/>
          <w:szCs w:val="28"/>
        </w:rPr>
        <w:t>р</w:t>
      </w:r>
      <w:r w:rsidR="00861C2F" w:rsidRPr="001F180C">
        <w:rPr>
          <w:rStyle w:val="295pt"/>
          <w:spacing w:val="-2"/>
          <w:sz w:val="28"/>
          <w:szCs w:val="28"/>
        </w:rPr>
        <w:t xml:space="preserve">ади </w:t>
      </w:r>
      <w:r w:rsidR="006E3FBE" w:rsidRPr="001F180C">
        <w:rPr>
          <w:rStyle w:val="295pt"/>
          <w:spacing w:val="-2"/>
          <w:sz w:val="28"/>
          <w:szCs w:val="28"/>
        </w:rPr>
        <w:t>У</w:t>
      </w:r>
      <w:r w:rsidR="00861C2F" w:rsidRPr="001F180C">
        <w:rPr>
          <w:rStyle w:val="295pt"/>
          <w:spacing w:val="-2"/>
          <w:sz w:val="28"/>
          <w:szCs w:val="28"/>
        </w:rPr>
        <w:t xml:space="preserve">ніверситету та </w:t>
      </w:r>
      <w:r w:rsidR="006E3FBE" w:rsidRPr="001F180C">
        <w:rPr>
          <w:rStyle w:val="295pt"/>
          <w:spacing w:val="-2"/>
          <w:sz w:val="28"/>
          <w:szCs w:val="28"/>
        </w:rPr>
        <w:t>введеного</w:t>
      </w:r>
      <w:r w:rsidR="003D38F0" w:rsidRPr="001F180C">
        <w:rPr>
          <w:rStyle w:val="295pt"/>
          <w:spacing w:val="-2"/>
          <w:sz w:val="28"/>
          <w:szCs w:val="28"/>
        </w:rPr>
        <w:t xml:space="preserve"> в дію наказом ректора.</w:t>
      </w:r>
    </w:p>
    <w:p w14:paraId="2A1BFAAA" w14:textId="77777777" w:rsidR="007B739A" w:rsidRPr="001F180C" w:rsidRDefault="00C7226A" w:rsidP="00330BD4">
      <w:pPr>
        <w:pStyle w:val="20"/>
        <w:shd w:val="clear" w:color="auto" w:fill="auto"/>
        <w:spacing w:before="0" w:after="0" w:line="360" w:lineRule="auto"/>
        <w:ind w:firstLine="709"/>
        <w:rPr>
          <w:spacing w:val="-2"/>
          <w:sz w:val="28"/>
          <w:szCs w:val="28"/>
        </w:rPr>
      </w:pPr>
      <w:r w:rsidRPr="001F180C">
        <w:rPr>
          <w:rStyle w:val="295pt"/>
          <w:spacing w:val="-2"/>
          <w:sz w:val="28"/>
          <w:szCs w:val="28"/>
        </w:rPr>
        <w:t>8</w:t>
      </w:r>
      <w:r w:rsidR="003D38F0" w:rsidRPr="001F180C">
        <w:rPr>
          <w:rStyle w:val="295pt"/>
          <w:spacing w:val="-2"/>
          <w:sz w:val="28"/>
          <w:szCs w:val="28"/>
        </w:rPr>
        <w:t>.</w:t>
      </w:r>
      <w:r w:rsidR="000E43DA" w:rsidRPr="001F180C">
        <w:rPr>
          <w:rStyle w:val="295pt"/>
          <w:spacing w:val="-2"/>
          <w:sz w:val="28"/>
          <w:szCs w:val="28"/>
          <w:lang w:val="ru-RU"/>
        </w:rPr>
        <w:t>4</w:t>
      </w:r>
      <w:r w:rsidR="004871B5" w:rsidRPr="001F180C">
        <w:rPr>
          <w:rStyle w:val="295pt"/>
          <w:spacing w:val="-2"/>
          <w:sz w:val="28"/>
          <w:szCs w:val="28"/>
        </w:rPr>
        <w:t>.</w:t>
      </w:r>
      <w:r w:rsidR="003D38F0" w:rsidRPr="001F180C">
        <w:rPr>
          <w:rStyle w:val="295pt"/>
          <w:spacing w:val="-2"/>
          <w:sz w:val="28"/>
          <w:szCs w:val="28"/>
        </w:rPr>
        <w:t xml:space="preserve"> К</w:t>
      </w:r>
      <w:r w:rsidR="001773A6" w:rsidRPr="001F180C">
        <w:rPr>
          <w:rStyle w:val="295pt"/>
          <w:spacing w:val="-2"/>
          <w:sz w:val="28"/>
          <w:szCs w:val="28"/>
        </w:rPr>
        <w:t>ері</w:t>
      </w:r>
      <w:r w:rsidR="006E3FBE" w:rsidRPr="001F180C">
        <w:rPr>
          <w:rStyle w:val="295pt"/>
          <w:spacing w:val="-2"/>
          <w:sz w:val="28"/>
          <w:szCs w:val="28"/>
        </w:rPr>
        <w:t>вників структурних підрозділів Ф</w:t>
      </w:r>
      <w:r w:rsidR="001773A6" w:rsidRPr="001F180C">
        <w:rPr>
          <w:rStyle w:val="295pt"/>
          <w:spacing w:val="-2"/>
          <w:sz w:val="28"/>
          <w:szCs w:val="28"/>
        </w:rPr>
        <w:t xml:space="preserve">акультету наймає на роботу і звільняє </w:t>
      </w:r>
      <w:r w:rsidR="00FD1896" w:rsidRPr="001F180C">
        <w:rPr>
          <w:rStyle w:val="295pt"/>
          <w:spacing w:val="-2"/>
          <w:sz w:val="28"/>
          <w:szCs w:val="28"/>
        </w:rPr>
        <w:t>р</w:t>
      </w:r>
      <w:r w:rsidR="006E3FBE" w:rsidRPr="001F180C">
        <w:rPr>
          <w:rStyle w:val="295pt"/>
          <w:spacing w:val="-2"/>
          <w:sz w:val="28"/>
          <w:szCs w:val="28"/>
        </w:rPr>
        <w:t>ектор за поданням декана Ф</w:t>
      </w:r>
      <w:r w:rsidR="001773A6" w:rsidRPr="001F180C">
        <w:rPr>
          <w:rStyle w:val="295pt"/>
          <w:spacing w:val="-2"/>
          <w:sz w:val="28"/>
          <w:szCs w:val="28"/>
        </w:rPr>
        <w:t>акультету відповідно до чинного законодавства.</w:t>
      </w:r>
    </w:p>
    <w:p w14:paraId="0E6C0E5F" w14:textId="77777777" w:rsidR="007B739A" w:rsidRPr="001F180C" w:rsidRDefault="00C7226A" w:rsidP="00330BD4">
      <w:pPr>
        <w:pStyle w:val="20"/>
        <w:shd w:val="clear" w:color="auto" w:fill="auto"/>
        <w:spacing w:before="0" w:after="0" w:line="360" w:lineRule="auto"/>
        <w:ind w:firstLine="709"/>
        <w:rPr>
          <w:spacing w:val="-2"/>
          <w:sz w:val="28"/>
          <w:szCs w:val="28"/>
        </w:rPr>
      </w:pPr>
      <w:r w:rsidRPr="001F180C">
        <w:rPr>
          <w:rStyle w:val="295pt"/>
          <w:spacing w:val="-2"/>
          <w:sz w:val="28"/>
          <w:szCs w:val="28"/>
        </w:rPr>
        <w:t>8</w:t>
      </w:r>
      <w:r w:rsidR="003D38F0" w:rsidRPr="001F180C">
        <w:rPr>
          <w:rStyle w:val="295pt"/>
          <w:spacing w:val="-2"/>
          <w:sz w:val="28"/>
          <w:szCs w:val="28"/>
        </w:rPr>
        <w:t>.</w:t>
      </w:r>
      <w:r w:rsidR="000E43DA" w:rsidRPr="001F180C">
        <w:rPr>
          <w:rStyle w:val="295pt"/>
          <w:spacing w:val="-2"/>
          <w:sz w:val="28"/>
          <w:szCs w:val="28"/>
          <w:lang w:val="ru-RU"/>
        </w:rPr>
        <w:t>5</w:t>
      </w:r>
      <w:r w:rsidR="004871B5" w:rsidRPr="001F180C">
        <w:rPr>
          <w:rStyle w:val="295pt"/>
          <w:spacing w:val="-2"/>
          <w:sz w:val="28"/>
          <w:szCs w:val="28"/>
        </w:rPr>
        <w:t>.</w:t>
      </w:r>
      <w:r w:rsidR="003D38F0" w:rsidRPr="001F180C">
        <w:rPr>
          <w:rStyle w:val="295pt"/>
          <w:spacing w:val="-2"/>
          <w:sz w:val="28"/>
          <w:szCs w:val="28"/>
        </w:rPr>
        <w:t xml:space="preserve"> </w:t>
      </w:r>
      <w:r w:rsidR="001773A6" w:rsidRPr="001F180C">
        <w:rPr>
          <w:rStyle w:val="295pt"/>
          <w:spacing w:val="-2"/>
          <w:sz w:val="28"/>
          <w:szCs w:val="28"/>
        </w:rPr>
        <w:t>Науково-педагогічних</w:t>
      </w:r>
      <w:r w:rsidR="00DB3E74" w:rsidRPr="001F180C">
        <w:rPr>
          <w:rStyle w:val="295pt"/>
          <w:spacing w:val="-2"/>
          <w:sz w:val="28"/>
          <w:szCs w:val="28"/>
        </w:rPr>
        <w:t xml:space="preserve"> </w:t>
      </w:r>
      <w:r w:rsidR="00DB3E74" w:rsidRPr="001F180C">
        <w:rPr>
          <w:rStyle w:val="295pt"/>
          <w:color w:val="auto"/>
          <w:spacing w:val="-2"/>
          <w:sz w:val="28"/>
          <w:szCs w:val="28"/>
        </w:rPr>
        <w:t xml:space="preserve">та інших працівників </w:t>
      </w:r>
      <w:r w:rsidR="00DB3E74" w:rsidRPr="001F180C">
        <w:rPr>
          <w:rStyle w:val="295pt"/>
          <w:spacing w:val="-2"/>
          <w:sz w:val="28"/>
          <w:szCs w:val="28"/>
        </w:rPr>
        <w:t>Ф</w:t>
      </w:r>
      <w:r w:rsidR="001773A6" w:rsidRPr="001F180C">
        <w:rPr>
          <w:rStyle w:val="295pt"/>
          <w:spacing w:val="-2"/>
          <w:sz w:val="28"/>
          <w:szCs w:val="28"/>
        </w:rPr>
        <w:t xml:space="preserve">акультету наймає на роботу і звільняє </w:t>
      </w:r>
      <w:r w:rsidR="00FD1896" w:rsidRPr="001F180C">
        <w:rPr>
          <w:rStyle w:val="295pt"/>
          <w:spacing w:val="-2"/>
          <w:sz w:val="28"/>
          <w:szCs w:val="28"/>
        </w:rPr>
        <w:t>р</w:t>
      </w:r>
      <w:r w:rsidR="001773A6" w:rsidRPr="001F180C">
        <w:rPr>
          <w:rStyle w:val="295pt"/>
          <w:spacing w:val="-2"/>
          <w:sz w:val="28"/>
          <w:szCs w:val="28"/>
        </w:rPr>
        <w:t>ектор відповідно до чинного за</w:t>
      </w:r>
      <w:r w:rsidR="00DB3E74" w:rsidRPr="001F180C">
        <w:rPr>
          <w:rStyle w:val="295pt"/>
          <w:spacing w:val="-2"/>
          <w:sz w:val="28"/>
          <w:szCs w:val="28"/>
        </w:rPr>
        <w:t>конодавства за поданням декана Ф</w:t>
      </w:r>
      <w:r w:rsidR="001773A6" w:rsidRPr="001F180C">
        <w:rPr>
          <w:rStyle w:val="295pt"/>
          <w:spacing w:val="-2"/>
          <w:sz w:val="28"/>
          <w:szCs w:val="28"/>
        </w:rPr>
        <w:t>акультету або за поданням керівника відповідного структур</w:t>
      </w:r>
      <w:r w:rsidR="00DB3E74" w:rsidRPr="001F180C">
        <w:rPr>
          <w:rStyle w:val="295pt"/>
          <w:spacing w:val="-2"/>
          <w:sz w:val="28"/>
          <w:szCs w:val="28"/>
        </w:rPr>
        <w:t>ного підрозділу з візою декана Ф</w:t>
      </w:r>
      <w:r w:rsidR="001773A6" w:rsidRPr="001F180C">
        <w:rPr>
          <w:rStyle w:val="295pt"/>
          <w:spacing w:val="-2"/>
          <w:sz w:val="28"/>
          <w:szCs w:val="28"/>
        </w:rPr>
        <w:t>акультету.</w:t>
      </w:r>
    </w:p>
    <w:p w14:paraId="62701858" w14:textId="77777777" w:rsidR="007B739A" w:rsidRPr="001F180C" w:rsidRDefault="00C7226A" w:rsidP="00330BD4">
      <w:pPr>
        <w:pStyle w:val="20"/>
        <w:shd w:val="clear" w:color="auto" w:fill="auto"/>
        <w:spacing w:before="0" w:after="0" w:line="360" w:lineRule="auto"/>
        <w:ind w:firstLine="709"/>
        <w:rPr>
          <w:rStyle w:val="295pt"/>
          <w:spacing w:val="-2"/>
          <w:sz w:val="28"/>
          <w:szCs w:val="28"/>
        </w:rPr>
      </w:pPr>
      <w:r w:rsidRPr="001F180C">
        <w:rPr>
          <w:rStyle w:val="295pt"/>
          <w:spacing w:val="-2"/>
          <w:sz w:val="28"/>
          <w:szCs w:val="28"/>
        </w:rPr>
        <w:t>8</w:t>
      </w:r>
      <w:r w:rsidR="003D38F0" w:rsidRPr="001F180C">
        <w:rPr>
          <w:rStyle w:val="295pt"/>
          <w:spacing w:val="-2"/>
          <w:sz w:val="28"/>
          <w:szCs w:val="28"/>
        </w:rPr>
        <w:t>.</w:t>
      </w:r>
      <w:r w:rsidR="000E43DA" w:rsidRPr="001F180C">
        <w:rPr>
          <w:rStyle w:val="295pt"/>
          <w:spacing w:val="-2"/>
          <w:sz w:val="28"/>
          <w:szCs w:val="28"/>
          <w:lang w:val="ru-RU"/>
        </w:rPr>
        <w:t>6</w:t>
      </w:r>
      <w:r w:rsidR="004871B5" w:rsidRPr="001F180C">
        <w:rPr>
          <w:rStyle w:val="295pt"/>
          <w:spacing w:val="-2"/>
          <w:sz w:val="28"/>
          <w:szCs w:val="28"/>
        </w:rPr>
        <w:t>.</w:t>
      </w:r>
      <w:r w:rsidR="003D38F0" w:rsidRPr="001F180C">
        <w:rPr>
          <w:rStyle w:val="295pt"/>
          <w:spacing w:val="-2"/>
          <w:sz w:val="28"/>
          <w:szCs w:val="28"/>
        </w:rPr>
        <w:t xml:space="preserve"> </w:t>
      </w:r>
      <w:r w:rsidR="00DB3E74" w:rsidRPr="001F180C">
        <w:rPr>
          <w:rStyle w:val="295pt"/>
          <w:spacing w:val="-2"/>
          <w:sz w:val="28"/>
          <w:szCs w:val="28"/>
        </w:rPr>
        <w:t>Обов’язки та права працівників Ф</w:t>
      </w:r>
      <w:r w:rsidR="001773A6" w:rsidRPr="001F180C">
        <w:rPr>
          <w:rStyle w:val="295pt"/>
          <w:spacing w:val="-2"/>
          <w:sz w:val="28"/>
          <w:szCs w:val="28"/>
        </w:rPr>
        <w:t xml:space="preserve">акультету визначаються чинним законодавством, нормативними документами Міністерства освіти і науки України, Статутом </w:t>
      </w:r>
      <w:r w:rsidR="00DB3E74" w:rsidRPr="001F180C">
        <w:rPr>
          <w:rStyle w:val="295pt"/>
          <w:spacing w:val="-2"/>
          <w:sz w:val="28"/>
          <w:szCs w:val="28"/>
        </w:rPr>
        <w:t>Університету, Положенням про Ф</w:t>
      </w:r>
      <w:r w:rsidR="001773A6" w:rsidRPr="001F180C">
        <w:rPr>
          <w:rStyle w:val="295pt"/>
          <w:spacing w:val="-2"/>
          <w:sz w:val="28"/>
          <w:szCs w:val="28"/>
        </w:rPr>
        <w:t xml:space="preserve">акультет, положеннями </w:t>
      </w:r>
      <w:r w:rsidR="00DB3E74" w:rsidRPr="001F180C">
        <w:rPr>
          <w:rStyle w:val="295pt"/>
          <w:spacing w:val="-2"/>
          <w:sz w:val="28"/>
          <w:szCs w:val="28"/>
        </w:rPr>
        <w:t>про підрозділи Ф</w:t>
      </w:r>
      <w:r w:rsidR="001773A6" w:rsidRPr="001F180C">
        <w:rPr>
          <w:rStyle w:val="295pt"/>
          <w:spacing w:val="-2"/>
          <w:sz w:val="28"/>
          <w:szCs w:val="28"/>
        </w:rPr>
        <w:t xml:space="preserve">акультету, Правилами внутрішнього </w:t>
      </w:r>
      <w:r w:rsidR="003D38F0" w:rsidRPr="001F180C">
        <w:rPr>
          <w:rStyle w:val="295pt"/>
          <w:spacing w:val="-2"/>
          <w:sz w:val="28"/>
          <w:szCs w:val="28"/>
        </w:rPr>
        <w:t xml:space="preserve">трудового </w:t>
      </w:r>
      <w:r w:rsidR="001773A6" w:rsidRPr="001F180C">
        <w:rPr>
          <w:rStyle w:val="295pt"/>
          <w:spacing w:val="-2"/>
          <w:sz w:val="28"/>
          <w:szCs w:val="28"/>
        </w:rPr>
        <w:t xml:space="preserve">розпорядку </w:t>
      </w:r>
      <w:r w:rsidR="00DB3E74" w:rsidRPr="001F180C">
        <w:rPr>
          <w:rStyle w:val="295pt"/>
          <w:spacing w:val="-2"/>
          <w:sz w:val="28"/>
          <w:szCs w:val="28"/>
        </w:rPr>
        <w:t>У</w:t>
      </w:r>
      <w:r w:rsidR="001773A6" w:rsidRPr="001F180C">
        <w:rPr>
          <w:rStyle w:val="295pt"/>
          <w:spacing w:val="-2"/>
          <w:sz w:val="28"/>
          <w:szCs w:val="28"/>
        </w:rPr>
        <w:t>ніверситету, посадовими інструкціями, іншими нормативними та інструктивними документами.</w:t>
      </w:r>
    </w:p>
    <w:p w14:paraId="0162CCE7" w14:textId="77777777" w:rsidR="00DB3E74" w:rsidRPr="001F180C" w:rsidRDefault="00DB3E74" w:rsidP="00330BD4">
      <w:pPr>
        <w:pStyle w:val="20"/>
        <w:shd w:val="clear" w:color="auto" w:fill="auto"/>
        <w:spacing w:before="0" w:after="0" w:line="360" w:lineRule="auto"/>
        <w:ind w:firstLine="709"/>
        <w:rPr>
          <w:rStyle w:val="295pt"/>
          <w:spacing w:val="-2"/>
          <w:sz w:val="28"/>
          <w:szCs w:val="28"/>
        </w:rPr>
      </w:pPr>
    </w:p>
    <w:p w14:paraId="465B60BB" w14:textId="77777777" w:rsidR="007B739A" w:rsidRPr="001F180C" w:rsidRDefault="00C7226A" w:rsidP="00330BD4">
      <w:pPr>
        <w:pStyle w:val="1"/>
        <w:shd w:val="clear" w:color="auto" w:fill="auto"/>
        <w:spacing w:line="360" w:lineRule="auto"/>
        <w:ind w:firstLine="709"/>
        <w:jc w:val="center"/>
        <w:rPr>
          <w:spacing w:val="-2"/>
          <w:sz w:val="28"/>
          <w:szCs w:val="28"/>
        </w:rPr>
      </w:pPr>
      <w:r w:rsidRPr="001F180C">
        <w:rPr>
          <w:rStyle w:val="95pt0"/>
          <w:spacing w:val="-2"/>
          <w:sz w:val="28"/>
          <w:szCs w:val="28"/>
        </w:rPr>
        <w:t>9</w:t>
      </w:r>
      <w:r w:rsidR="00F06A49" w:rsidRPr="001F180C">
        <w:rPr>
          <w:rStyle w:val="95pt0"/>
          <w:spacing w:val="-2"/>
          <w:sz w:val="28"/>
          <w:szCs w:val="28"/>
        </w:rPr>
        <w:t xml:space="preserve">. </w:t>
      </w:r>
      <w:r w:rsidR="00654838" w:rsidRPr="001F180C">
        <w:rPr>
          <w:rStyle w:val="95pt0"/>
          <w:spacing w:val="-2"/>
          <w:sz w:val="28"/>
          <w:szCs w:val="28"/>
        </w:rPr>
        <w:t>ЗДОБУВАЧІ ВИЩОЇ ОСВІТИ</w:t>
      </w:r>
      <w:r w:rsidR="00F06A49" w:rsidRPr="001F180C">
        <w:rPr>
          <w:rStyle w:val="95pt0"/>
          <w:spacing w:val="-2"/>
          <w:sz w:val="28"/>
          <w:szCs w:val="28"/>
        </w:rPr>
        <w:t xml:space="preserve"> ФАКУЛЬТЕТУ</w:t>
      </w:r>
    </w:p>
    <w:p w14:paraId="3A9AC339" w14:textId="77777777" w:rsidR="00C7226A" w:rsidRPr="001F180C" w:rsidRDefault="00C7226A" w:rsidP="00330BD4">
      <w:pPr>
        <w:pStyle w:val="20"/>
        <w:shd w:val="clear" w:color="auto" w:fill="auto"/>
        <w:spacing w:before="0" w:after="0" w:line="360" w:lineRule="auto"/>
        <w:ind w:firstLine="709"/>
        <w:rPr>
          <w:rStyle w:val="295pt"/>
          <w:spacing w:val="-2"/>
          <w:sz w:val="28"/>
          <w:szCs w:val="28"/>
        </w:rPr>
      </w:pPr>
      <w:r w:rsidRPr="001F180C">
        <w:rPr>
          <w:rStyle w:val="295pt"/>
          <w:spacing w:val="-2"/>
          <w:sz w:val="28"/>
          <w:szCs w:val="28"/>
        </w:rPr>
        <w:t>9</w:t>
      </w:r>
      <w:r w:rsidR="00045655" w:rsidRPr="001F180C">
        <w:rPr>
          <w:rStyle w:val="295pt"/>
          <w:spacing w:val="-2"/>
          <w:sz w:val="28"/>
          <w:szCs w:val="28"/>
        </w:rPr>
        <w:t>.1</w:t>
      </w:r>
      <w:r w:rsidR="004871B5" w:rsidRPr="001F180C">
        <w:rPr>
          <w:rStyle w:val="295pt"/>
          <w:spacing w:val="-2"/>
          <w:sz w:val="28"/>
          <w:szCs w:val="28"/>
        </w:rPr>
        <w:t>.</w:t>
      </w:r>
      <w:r w:rsidR="00045655" w:rsidRPr="001F180C">
        <w:rPr>
          <w:rStyle w:val="295pt"/>
          <w:spacing w:val="-2"/>
          <w:sz w:val="28"/>
          <w:szCs w:val="28"/>
        </w:rPr>
        <w:t xml:space="preserve"> </w:t>
      </w:r>
      <w:r w:rsidR="00654838" w:rsidRPr="001F180C">
        <w:rPr>
          <w:rStyle w:val="295pt"/>
          <w:spacing w:val="-2"/>
          <w:sz w:val="28"/>
          <w:szCs w:val="28"/>
        </w:rPr>
        <w:t>Здобувачами вищої освіти</w:t>
      </w:r>
      <w:r w:rsidR="00DB3E74" w:rsidRPr="001F180C">
        <w:rPr>
          <w:rStyle w:val="295pt"/>
          <w:spacing w:val="-2"/>
          <w:sz w:val="28"/>
          <w:szCs w:val="28"/>
        </w:rPr>
        <w:t xml:space="preserve"> Ф</w:t>
      </w:r>
      <w:r w:rsidR="001773A6" w:rsidRPr="001F180C">
        <w:rPr>
          <w:rStyle w:val="295pt"/>
          <w:spacing w:val="-2"/>
          <w:sz w:val="28"/>
          <w:szCs w:val="28"/>
        </w:rPr>
        <w:t xml:space="preserve">акультету є особи, зараховані наказом </w:t>
      </w:r>
      <w:r w:rsidR="00FD1896" w:rsidRPr="001F180C">
        <w:rPr>
          <w:rStyle w:val="295pt"/>
          <w:spacing w:val="-2"/>
          <w:sz w:val="28"/>
          <w:szCs w:val="28"/>
        </w:rPr>
        <w:t>р</w:t>
      </w:r>
      <w:r w:rsidR="001773A6" w:rsidRPr="001F180C">
        <w:rPr>
          <w:rStyle w:val="295pt"/>
          <w:spacing w:val="-2"/>
          <w:sz w:val="28"/>
          <w:szCs w:val="28"/>
        </w:rPr>
        <w:t xml:space="preserve">ектора для навчання в </w:t>
      </w:r>
      <w:r w:rsidR="00DB3E74" w:rsidRPr="001F180C">
        <w:rPr>
          <w:rStyle w:val="295pt"/>
          <w:spacing w:val="-2"/>
          <w:sz w:val="28"/>
          <w:szCs w:val="28"/>
        </w:rPr>
        <w:t>У</w:t>
      </w:r>
      <w:r w:rsidR="001773A6" w:rsidRPr="001F180C">
        <w:rPr>
          <w:rStyle w:val="295pt"/>
          <w:spacing w:val="-2"/>
          <w:sz w:val="28"/>
          <w:szCs w:val="28"/>
        </w:rPr>
        <w:t>ніверситеті з метою здобуття вищої освіти за спеціальностями</w:t>
      </w:r>
      <w:r w:rsidR="00DB3E74" w:rsidRPr="001F180C">
        <w:rPr>
          <w:rStyle w:val="295pt"/>
          <w:spacing w:val="-2"/>
          <w:sz w:val="28"/>
          <w:szCs w:val="28"/>
        </w:rPr>
        <w:t xml:space="preserve"> </w:t>
      </w:r>
      <w:r w:rsidR="00494949" w:rsidRPr="001F180C">
        <w:rPr>
          <w:rStyle w:val="295pt"/>
          <w:spacing w:val="-2"/>
          <w:sz w:val="28"/>
          <w:szCs w:val="28"/>
        </w:rPr>
        <w:t>(</w:t>
      </w:r>
      <w:r w:rsidR="00DB3E74" w:rsidRPr="001F180C">
        <w:rPr>
          <w:rStyle w:val="295pt"/>
          <w:spacing w:val="-2"/>
          <w:sz w:val="28"/>
          <w:szCs w:val="28"/>
        </w:rPr>
        <w:t>освітніми</w:t>
      </w:r>
      <w:r w:rsidR="00987523" w:rsidRPr="001F180C">
        <w:rPr>
          <w:rStyle w:val="295pt"/>
          <w:spacing w:val="-2"/>
          <w:sz w:val="28"/>
          <w:szCs w:val="28"/>
        </w:rPr>
        <w:t xml:space="preserve"> програмами</w:t>
      </w:r>
      <w:r w:rsidR="00494949" w:rsidRPr="001F180C">
        <w:rPr>
          <w:rStyle w:val="295pt"/>
          <w:spacing w:val="-2"/>
          <w:sz w:val="28"/>
          <w:szCs w:val="28"/>
        </w:rPr>
        <w:t>)</w:t>
      </w:r>
      <w:r w:rsidR="001773A6" w:rsidRPr="001F180C">
        <w:rPr>
          <w:rStyle w:val="295pt"/>
          <w:spacing w:val="-2"/>
          <w:sz w:val="28"/>
          <w:szCs w:val="28"/>
        </w:rPr>
        <w:t xml:space="preserve">, </w:t>
      </w:r>
      <w:r w:rsidR="00F37C28" w:rsidRPr="001F180C">
        <w:rPr>
          <w:rStyle w:val="295pt"/>
          <w:spacing w:val="-2"/>
          <w:sz w:val="28"/>
          <w:szCs w:val="28"/>
        </w:rPr>
        <w:t>з</w:t>
      </w:r>
      <w:r w:rsidR="001773A6" w:rsidRPr="001F180C">
        <w:rPr>
          <w:rStyle w:val="295pt"/>
          <w:spacing w:val="-2"/>
          <w:sz w:val="28"/>
          <w:szCs w:val="28"/>
        </w:rPr>
        <w:t>а якими здійс</w:t>
      </w:r>
      <w:r w:rsidR="00DB3E74" w:rsidRPr="001F180C">
        <w:rPr>
          <w:rStyle w:val="295pt"/>
          <w:spacing w:val="-2"/>
          <w:sz w:val="28"/>
          <w:szCs w:val="28"/>
        </w:rPr>
        <w:t>нюється підготовка фахівців на Ф</w:t>
      </w:r>
      <w:r w:rsidR="001773A6" w:rsidRPr="001F180C">
        <w:rPr>
          <w:rStyle w:val="295pt"/>
          <w:spacing w:val="-2"/>
          <w:sz w:val="28"/>
          <w:szCs w:val="28"/>
        </w:rPr>
        <w:t>акультет</w:t>
      </w:r>
      <w:r w:rsidR="00DB3E74" w:rsidRPr="001F180C">
        <w:rPr>
          <w:rStyle w:val="295pt"/>
          <w:spacing w:val="-2"/>
          <w:sz w:val="28"/>
          <w:szCs w:val="28"/>
        </w:rPr>
        <w:t xml:space="preserve">і. </w:t>
      </w:r>
    </w:p>
    <w:p w14:paraId="5E40261D" w14:textId="77777777" w:rsidR="007B739A" w:rsidRPr="001F180C" w:rsidRDefault="00C7226A" w:rsidP="00330BD4">
      <w:pPr>
        <w:pStyle w:val="20"/>
        <w:shd w:val="clear" w:color="auto" w:fill="auto"/>
        <w:spacing w:before="0" w:after="0" w:line="360" w:lineRule="auto"/>
        <w:ind w:firstLine="709"/>
        <w:rPr>
          <w:spacing w:val="-2"/>
          <w:sz w:val="28"/>
          <w:szCs w:val="28"/>
        </w:rPr>
      </w:pPr>
      <w:r w:rsidRPr="001F180C">
        <w:rPr>
          <w:rStyle w:val="295pt"/>
          <w:spacing w:val="-2"/>
          <w:sz w:val="28"/>
          <w:szCs w:val="28"/>
        </w:rPr>
        <w:t xml:space="preserve">9.2. </w:t>
      </w:r>
      <w:r w:rsidR="00DB3E74" w:rsidRPr="001F180C">
        <w:rPr>
          <w:rStyle w:val="295pt"/>
          <w:spacing w:val="-2"/>
          <w:sz w:val="28"/>
          <w:szCs w:val="28"/>
        </w:rPr>
        <w:t xml:space="preserve">Права і обов’язки </w:t>
      </w:r>
      <w:r w:rsidR="00494949" w:rsidRPr="001F180C">
        <w:rPr>
          <w:rStyle w:val="295pt"/>
          <w:spacing w:val="-2"/>
          <w:sz w:val="28"/>
          <w:szCs w:val="28"/>
        </w:rPr>
        <w:t>здобувачів вищої освіти</w:t>
      </w:r>
      <w:r w:rsidR="00DB3E74" w:rsidRPr="001F180C">
        <w:rPr>
          <w:rStyle w:val="295pt"/>
          <w:spacing w:val="-2"/>
          <w:sz w:val="28"/>
          <w:szCs w:val="28"/>
        </w:rPr>
        <w:t xml:space="preserve"> Ф</w:t>
      </w:r>
      <w:r w:rsidR="001773A6" w:rsidRPr="001F180C">
        <w:rPr>
          <w:rStyle w:val="295pt"/>
          <w:spacing w:val="-2"/>
          <w:sz w:val="28"/>
          <w:szCs w:val="28"/>
        </w:rPr>
        <w:t xml:space="preserve">акультету визначаються чинним законодавством та Статутом </w:t>
      </w:r>
      <w:r w:rsidR="00DB3E74" w:rsidRPr="001F180C">
        <w:rPr>
          <w:rStyle w:val="295pt"/>
          <w:spacing w:val="-2"/>
          <w:sz w:val="28"/>
          <w:szCs w:val="28"/>
        </w:rPr>
        <w:t>У</w:t>
      </w:r>
      <w:r w:rsidR="001773A6" w:rsidRPr="001F180C">
        <w:rPr>
          <w:rStyle w:val="295pt"/>
          <w:spacing w:val="-2"/>
          <w:sz w:val="28"/>
          <w:szCs w:val="28"/>
        </w:rPr>
        <w:t>ніверситету.</w:t>
      </w:r>
    </w:p>
    <w:p w14:paraId="4E991DCC" w14:textId="77777777" w:rsidR="00B1489E" w:rsidRPr="00B1489E" w:rsidRDefault="00B1489E" w:rsidP="00330BD4">
      <w:pPr>
        <w:pStyle w:val="1"/>
        <w:shd w:val="clear" w:color="auto" w:fill="auto"/>
        <w:spacing w:line="360" w:lineRule="auto"/>
        <w:ind w:firstLine="709"/>
        <w:jc w:val="center"/>
        <w:rPr>
          <w:rStyle w:val="95pt0"/>
          <w:spacing w:val="-2"/>
          <w:sz w:val="28"/>
          <w:szCs w:val="28"/>
          <w:lang w:val="ru-RU"/>
        </w:rPr>
      </w:pPr>
    </w:p>
    <w:p w14:paraId="39035D11" w14:textId="77777777" w:rsidR="007B739A" w:rsidRPr="001F180C" w:rsidRDefault="00F06A49" w:rsidP="00330BD4">
      <w:pPr>
        <w:pStyle w:val="1"/>
        <w:shd w:val="clear" w:color="auto" w:fill="auto"/>
        <w:spacing w:line="360" w:lineRule="auto"/>
        <w:ind w:firstLine="709"/>
        <w:jc w:val="center"/>
        <w:rPr>
          <w:spacing w:val="-2"/>
          <w:sz w:val="28"/>
          <w:szCs w:val="28"/>
        </w:rPr>
      </w:pPr>
      <w:r w:rsidRPr="001F180C">
        <w:rPr>
          <w:rStyle w:val="95pt0"/>
          <w:spacing w:val="-2"/>
          <w:sz w:val="28"/>
          <w:szCs w:val="28"/>
        </w:rPr>
        <w:t>1</w:t>
      </w:r>
      <w:r w:rsidR="00C7226A" w:rsidRPr="001F180C">
        <w:rPr>
          <w:rStyle w:val="95pt0"/>
          <w:spacing w:val="-2"/>
          <w:sz w:val="28"/>
          <w:szCs w:val="28"/>
        </w:rPr>
        <w:t>0</w:t>
      </w:r>
      <w:r w:rsidRPr="001F180C">
        <w:rPr>
          <w:rStyle w:val="95pt0"/>
          <w:spacing w:val="-2"/>
          <w:sz w:val="28"/>
          <w:szCs w:val="28"/>
        </w:rPr>
        <w:t>. НАУКОВА ДІЯЛЬНІСТЬ</w:t>
      </w:r>
    </w:p>
    <w:p w14:paraId="51162B58" w14:textId="0C3B524D" w:rsidR="007B739A" w:rsidRPr="001F180C" w:rsidRDefault="004871B5" w:rsidP="00330BD4">
      <w:pPr>
        <w:pStyle w:val="20"/>
        <w:shd w:val="clear" w:color="auto" w:fill="auto"/>
        <w:tabs>
          <w:tab w:val="left" w:pos="1006"/>
        </w:tabs>
        <w:spacing w:before="0" w:after="0" w:line="360" w:lineRule="auto"/>
        <w:ind w:firstLine="709"/>
        <w:rPr>
          <w:spacing w:val="-2"/>
          <w:sz w:val="28"/>
          <w:szCs w:val="28"/>
        </w:rPr>
      </w:pPr>
      <w:r w:rsidRPr="001F180C">
        <w:rPr>
          <w:rStyle w:val="295pt"/>
          <w:spacing w:val="-2"/>
          <w:sz w:val="28"/>
          <w:szCs w:val="28"/>
        </w:rPr>
        <w:t>1</w:t>
      </w:r>
      <w:r w:rsidR="00C7226A" w:rsidRPr="001F180C">
        <w:rPr>
          <w:rStyle w:val="295pt"/>
          <w:spacing w:val="-2"/>
          <w:sz w:val="28"/>
          <w:szCs w:val="28"/>
        </w:rPr>
        <w:t>0</w:t>
      </w:r>
      <w:r w:rsidR="00045655" w:rsidRPr="001F180C">
        <w:rPr>
          <w:rStyle w:val="295pt"/>
          <w:spacing w:val="-2"/>
          <w:sz w:val="28"/>
          <w:szCs w:val="28"/>
        </w:rPr>
        <w:t>.1</w:t>
      </w:r>
      <w:r w:rsidRPr="001F180C">
        <w:rPr>
          <w:rStyle w:val="295pt"/>
          <w:spacing w:val="-2"/>
          <w:sz w:val="28"/>
          <w:szCs w:val="28"/>
        </w:rPr>
        <w:t>.</w:t>
      </w:r>
      <w:r w:rsidR="00045655" w:rsidRPr="001F180C">
        <w:rPr>
          <w:rStyle w:val="295pt"/>
          <w:spacing w:val="-2"/>
          <w:sz w:val="28"/>
          <w:szCs w:val="28"/>
        </w:rPr>
        <w:t xml:space="preserve"> </w:t>
      </w:r>
      <w:r w:rsidR="001773A6" w:rsidRPr="001F180C">
        <w:rPr>
          <w:rStyle w:val="295pt"/>
          <w:spacing w:val="-2"/>
          <w:sz w:val="28"/>
          <w:szCs w:val="28"/>
        </w:rPr>
        <w:t xml:space="preserve">Наукові дослідження і розробки, створення наукової продукції та інші </w:t>
      </w:r>
      <w:r w:rsidR="001773A6" w:rsidRPr="001F180C">
        <w:rPr>
          <w:rStyle w:val="295pt"/>
          <w:spacing w:val="-2"/>
          <w:sz w:val="28"/>
          <w:szCs w:val="28"/>
        </w:rPr>
        <w:lastRenderedPageBreak/>
        <w:t xml:space="preserve">види творчої діяльності в </w:t>
      </w:r>
      <w:r w:rsidR="00BD62DB" w:rsidRPr="001F180C">
        <w:rPr>
          <w:rStyle w:val="295pt"/>
          <w:spacing w:val="-2"/>
          <w:sz w:val="28"/>
          <w:szCs w:val="28"/>
        </w:rPr>
        <w:t>У</w:t>
      </w:r>
      <w:r w:rsidR="001773A6" w:rsidRPr="001F180C">
        <w:rPr>
          <w:rStyle w:val="295pt"/>
          <w:spacing w:val="-2"/>
          <w:sz w:val="28"/>
          <w:szCs w:val="28"/>
        </w:rPr>
        <w:t xml:space="preserve">ніверситеті (далі </w:t>
      </w:r>
      <w:r w:rsidR="0060668A" w:rsidRPr="001F180C">
        <w:rPr>
          <w:rStyle w:val="295pt"/>
          <w:spacing w:val="-2"/>
          <w:sz w:val="28"/>
          <w:szCs w:val="28"/>
        </w:rPr>
        <w:t xml:space="preserve">- </w:t>
      </w:r>
      <w:r w:rsidR="001773A6" w:rsidRPr="001F180C">
        <w:rPr>
          <w:rStyle w:val="295pt"/>
          <w:spacing w:val="-2"/>
          <w:sz w:val="28"/>
          <w:szCs w:val="28"/>
        </w:rPr>
        <w:t>наукова діяльність) є невід’ємними с</w:t>
      </w:r>
      <w:r w:rsidR="00BD62DB" w:rsidRPr="001F180C">
        <w:rPr>
          <w:rStyle w:val="295pt"/>
          <w:spacing w:val="-2"/>
          <w:sz w:val="28"/>
          <w:szCs w:val="28"/>
        </w:rPr>
        <w:t>кладовими освітньої діяльності Ф</w:t>
      </w:r>
      <w:r w:rsidR="001773A6" w:rsidRPr="001F180C">
        <w:rPr>
          <w:rStyle w:val="295pt"/>
          <w:spacing w:val="-2"/>
          <w:sz w:val="28"/>
          <w:szCs w:val="28"/>
        </w:rPr>
        <w:t xml:space="preserve">акультету. Наукова діяльність здійснюється згідно із </w:t>
      </w:r>
      <w:r w:rsidR="00532CEA" w:rsidRPr="001F180C">
        <w:rPr>
          <w:rStyle w:val="295pt"/>
          <w:spacing w:val="-2"/>
          <w:sz w:val="28"/>
          <w:szCs w:val="28"/>
        </w:rPr>
        <w:t>З</w:t>
      </w:r>
      <w:r w:rsidR="001773A6" w:rsidRPr="001F180C">
        <w:rPr>
          <w:rStyle w:val="295pt"/>
          <w:spacing w:val="-2"/>
          <w:sz w:val="28"/>
          <w:szCs w:val="28"/>
        </w:rPr>
        <w:t>ак</w:t>
      </w:r>
      <w:r w:rsidR="00BD62DB" w:rsidRPr="001F180C">
        <w:rPr>
          <w:rStyle w:val="295pt"/>
          <w:spacing w:val="-2"/>
          <w:sz w:val="28"/>
          <w:szCs w:val="28"/>
        </w:rPr>
        <w:t>онами України «Про освіту», «Про вищу освіту»</w:t>
      </w:r>
      <w:r w:rsidR="001773A6" w:rsidRPr="001F180C">
        <w:rPr>
          <w:rStyle w:val="295pt"/>
          <w:spacing w:val="-2"/>
          <w:sz w:val="28"/>
          <w:szCs w:val="28"/>
        </w:rPr>
        <w:t xml:space="preserve">, «Про наукову і науково-технічну діяльність» та іншими чинними нормативними актами, Статутом </w:t>
      </w:r>
      <w:r w:rsidR="00BD62DB" w:rsidRPr="001F180C">
        <w:rPr>
          <w:rStyle w:val="295pt"/>
          <w:spacing w:val="-2"/>
          <w:sz w:val="28"/>
          <w:szCs w:val="28"/>
        </w:rPr>
        <w:t>У</w:t>
      </w:r>
      <w:r w:rsidR="001773A6" w:rsidRPr="001F180C">
        <w:rPr>
          <w:rStyle w:val="295pt"/>
          <w:spacing w:val="-2"/>
          <w:sz w:val="28"/>
          <w:szCs w:val="28"/>
        </w:rPr>
        <w:t xml:space="preserve">ніверситету, цим Положенням, програмами і планами наукової діяльності </w:t>
      </w:r>
      <w:r w:rsidR="00BD62DB" w:rsidRPr="001F180C">
        <w:rPr>
          <w:rStyle w:val="295pt"/>
          <w:spacing w:val="-2"/>
          <w:sz w:val="28"/>
          <w:szCs w:val="28"/>
        </w:rPr>
        <w:t>Університету та Ф</w:t>
      </w:r>
      <w:r w:rsidR="001773A6" w:rsidRPr="001F180C">
        <w:rPr>
          <w:rStyle w:val="295pt"/>
          <w:spacing w:val="-2"/>
          <w:sz w:val="28"/>
          <w:szCs w:val="28"/>
        </w:rPr>
        <w:t>акультету.</w:t>
      </w:r>
    </w:p>
    <w:p w14:paraId="5A89A476" w14:textId="77777777" w:rsidR="007B739A" w:rsidRPr="001F180C" w:rsidRDefault="00045655" w:rsidP="00330BD4">
      <w:pPr>
        <w:pStyle w:val="20"/>
        <w:shd w:val="clear" w:color="auto" w:fill="auto"/>
        <w:spacing w:before="0" w:after="0" w:line="360" w:lineRule="auto"/>
        <w:ind w:firstLine="709"/>
        <w:rPr>
          <w:spacing w:val="-2"/>
          <w:sz w:val="28"/>
          <w:szCs w:val="28"/>
        </w:rPr>
      </w:pPr>
      <w:r w:rsidRPr="001F180C">
        <w:rPr>
          <w:rStyle w:val="295pt"/>
          <w:spacing w:val="-2"/>
          <w:sz w:val="28"/>
          <w:szCs w:val="28"/>
        </w:rPr>
        <w:t>1</w:t>
      </w:r>
      <w:r w:rsidR="00C7226A" w:rsidRPr="001F180C">
        <w:rPr>
          <w:rStyle w:val="295pt"/>
          <w:spacing w:val="-2"/>
          <w:sz w:val="28"/>
          <w:szCs w:val="28"/>
        </w:rPr>
        <w:t>0</w:t>
      </w:r>
      <w:r w:rsidRPr="001F180C">
        <w:rPr>
          <w:rStyle w:val="295pt"/>
          <w:spacing w:val="-2"/>
          <w:sz w:val="28"/>
          <w:szCs w:val="28"/>
        </w:rPr>
        <w:t>.2</w:t>
      </w:r>
      <w:r w:rsidR="004871B5" w:rsidRPr="001F180C">
        <w:rPr>
          <w:rStyle w:val="295pt"/>
          <w:spacing w:val="-2"/>
          <w:sz w:val="28"/>
          <w:szCs w:val="28"/>
        </w:rPr>
        <w:t>.</w:t>
      </w:r>
      <w:r w:rsidRPr="001F180C">
        <w:rPr>
          <w:rStyle w:val="295pt"/>
          <w:spacing w:val="-2"/>
          <w:sz w:val="28"/>
          <w:szCs w:val="28"/>
        </w:rPr>
        <w:t xml:space="preserve"> </w:t>
      </w:r>
      <w:r w:rsidR="00BD62DB" w:rsidRPr="001F180C">
        <w:rPr>
          <w:rStyle w:val="295pt"/>
          <w:spacing w:val="-2"/>
          <w:sz w:val="28"/>
          <w:szCs w:val="28"/>
        </w:rPr>
        <w:t>Засади наукової діяльності на Ф</w:t>
      </w:r>
      <w:r w:rsidR="001773A6" w:rsidRPr="001F180C">
        <w:rPr>
          <w:rStyle w:val="295pt"/>
          <w:spacing w:val="-2"/>
          <w:sz w:val="28"/>
          <w:szCs w:val="28"/>
        </w:rPr>
        <w:t xml:space="preserve">акультеті відповідають положенням, сформульованим у Статуті </w:t>
      </w:r>
      <w:r w:rsidR="00BD62DB" w:rsidRPr="001F180C">
        <w:rPr>
          <w:rStyle w:val="295pt"/>
          <w:spacing w:val="-2"/>
          <w:sz w:val="28"/>
          <w:szCs w:val="28"/>
        </w:rPr>
        <w:t>У</w:t>
      </w:r>
      <w:r w:rsidR="001773A6" w:rsidRPr="001F180C">
        <w:rPr>
          <w:rStyle w:val="295pt"/>
          <w:spacing w:val="-2"/>
          <w:sz w:val="28"/>
          <w:szCs w:val="28"/>
        </w:rPr>
        <w:t>ніверситету.</w:t>
      </w:r>
    </w:p>
    <w:p w14:paraId="6D77265F" w14:textId="77777777" w:rsidR="007B739A" w:rsidRPr="001F180C" w:rsidRDefault="004871B5" w:rsidP="00330BD4">
      <w:pPr>
        <w:pStyle w:val="20"/>
        <w:shd w:val="clear" w:color="auto" w:fill="auto"/>
        <w:spacing w:before="0" w:after="0" w:line="360" w:lineRule="auto"/>
        <w:ind w:firstLine="709"/>
        <w:rPr>
          <w:spacing w:val="-2"/>
          <w:sz w:val="28"/>
          <w:szCs w:val="28"/>
        </w:rPr>
      </w:pPr>
      <w:r w:rsidRPr="001F180C">
        <w:rPr>
          <w:rStyle w:val="295pt"/>
          <w:spacing w:val="-2"/>
          <w:sz w:val="28"/>
          <w:szCs w:val="28"/>
        </w:rPr>
        <w:t>1</w:t>
      </w:r>
      <w:r w:rsidR="00C7226A" w:rsidRPr="001F180C">
        <w:rPr>
          <w:rStyle w:val="295pt"/>
          <w:spacing w:val="-2"/>
          <w:sz w:val="28"/>
          <w:szCs w:val="28"/>
        </w:rPr>
        <w:t>0</w:t>
      </w:r>
      <w:r w:rsidR="00045655" w:rsidRPr="001F180C">
        <w:rPr>
          <w:rStyle w:val="295pt"/>
          <w:spacing w:val="-2"/>
          <w:sz w:val="28"/>
          <w:szCs w:val="28"/>
        </w:rPr>
        <w:t>.3</w:t>
      </w:r>
      <w:r w:rsidRPr="001F180C">
        <w:rPr>
          <w:rStyle w:val="295pt"/>
          <w:spacing w:val="-2"/>
          <w:sz w:val="28"/>
          <w:szCs w:val="28"/>
        </w:rPr>
        <w:t>.</w:t>
      </w:r>
      <w:r w:rsidR="00045655" w:rsidRPr="001F180C">
        <w:rPr>
          <w:rStyle w:val="295pt"/>
          <w:spacing w:val="-2"/>
          <w:sz w:val="28"/>
          <w:szCs w:val="28"/>
        </w:rPr>
        <w:t xml:space="preserve"> </w:t>
      </w:r>
      <w:r w:rsidR="001773A6" w:rsidRPr="001F180C">
        <w:rPr>
          <w:rStyle w:val="295pt"/>
          <w:spacing w:val="-2"/>
          <w:sz w:val="28"/>
          <w:szCs w:val="28"/>
        </w:rPr>
        <w:t>Наукова діяль</w:t>
      </w:r>
      <w:r w:rsidR="00BD62DB" w:rsidRPr="001F180C">
        <w:rPr>
          <w:rStyle w:val="295pt"/>
          <w:spacing w:val="-2"/>
          <w:sz w:val="28"/>
          <w:szCs w:val="28"/>
        </w:rPr>
        <w:t>ність Ф</w:t>
      </w:r>
      <w:r w:rsidR="001773A6" w:rsidRPr="001F180C">
        <w:rPr>
          <w:rStyle w:val="295pt"/>
          <w:spacing w:val="-2"/>
          <w:sz w:val="28"/>
          <w:szCs w:val="28"/>
        </w:rPr>
        <w:t xml:space="preserve">акультету скерована на реалізацію окремих напрямів наукової діяльності </w:t>
      </w:r>
      <w:r w:rsidR="00BD62DB" w:rsidRPr="001F180C">
        <w:rPr>
          <w:rStyle w:val="295pt"/>
          <w:spacing w:val="-2"/>
          <w:sz w:val="28"/>
          <w:szCs w:val="28"/>
        </w:rPr>
        <w:t>У</w:t>
      </w:r>
      <w:r w:rsidR="001773A6" w:rsidRPr="001F180C">
        <w:rPr>
          <w:rStyle w:val="295pt"/>
          <w:spacing w:val="-2"/>
          <w:sz w:val="28"/>
          <w:szCs w:val="28"/>
        </w:rPr>
        <w:t>ніверситету, окреслених Статутом.</w:t>
      </w:r>
    </w:p>
    <w:p w14:paraId="0F07ECBF" w14:textId="77777777" w:rsidR="007B739A" w:rsidRPr="001F180C" w:rsidRDefault="00045655" w:rsidP="00330BD4">
      <w:pPr>
        <w:pStyle w:val="20"/>
        <w:shd w:val="clear" w:color="auto" w:fill="auto"/>
        <w:spacing w:before="0" w:after="0" w:line="360" w:lineRule="auto"/>
        <w:ind w:firstLine="709"/>
        <w:rPr>
          <w:spacing w:val="-2"/>
          <w:sz w:val="28"/>
          <w:szCs w:val="28"/>
        </w:rPr>
      </w:pPr>
      <w:r w:rsidRPr="001F180C">
        <w:rPr>
          <w:rStyle w:val="295pt"/>
          <w:spacing w:val="-2"/>
          <w:sz w:val="28"/>
          <w:szCs w:val="28"/>
        </w:rPr>
        <w:t>1</w:t>
      </w:r>
      <w:r w:rsidR="00C7226A" w:rsidRPr="001F180C">
        <w:rPr>
          <w:rStyle w:val="295pt"/>
          <w:spacing w:val="-2"/>
          <w:sz w:val="28"/>
          <w:szCs w:val="28"/>
        </w:rPr>
        <w:t>0</w:t>
      </w:r>
      <w:r w:rsidRPr="001F180C">
        <w:rPr>
          <w:rStyle w:val="295pt"/>
          <w:spacing w:val="-2"/>
          <w:sz w:val="28"/>
          <w:szCs w:val="28"/>
        </w:rPr>
        <w:t>.4</w:t>
      </w:r>
      <w:r w:rsidR="004871B5" w:rsidRPr="001F180C">
        <w:rPr>
          <w:rStyle w:val="295pt"/>
          <w:spacing w:val="-2"/>
          <w:sz w:val="28"/>
          <w:szCs w:val="28"/>
        </w:rPr>
        <w:t>.</w:t>
      </w:r>
      <w:r w:rsidRPr="001F180C">
        <w:rPr>
          <w:rStyle w:val="295pt"/>
          <w:spacing w:val="-2"/>
          <w:sz w:val="28"/>
          <w:szCs w:val="28"/>
        </w:rPr>
        <w:t xml:space="preserve"> </w:t>
      </w:r>
      <w:r w:rsidR="00BD62DB" w:rsidRPr="001F180C">
        <w:rPr>
          <w:rStyle w:val="295pt"/>
          <w:spacing w:val="-2"/>
          <w:sz w:val="28"/>
          <w:szCs w:val="28"/>
        </w:rPr>
        <w:t>Наукову діяльність Ф</w:t>
      </w:r>
      <w:r w:rsidR="001773A6" w:rsidRPr="001F180C">
        <w:rPr>
          <w:rStyle w:val="295pt"/>
          <w:spacing w:val="-2"/>
          <w:sz w:val="28"/>
          <w:szCs w:val="28"/>
        </w:rPr>
        <w:t>акультету координує декан.</w:t>
      </w:r>
    </w:p>
    <w:p w14:paraId="3E1213F5" w14:textId="77777777" w:rsidR="007B739A" w:rsidRPr="001F180C" w:rsidRDefault="00045655" w:rsidP="00330BD4">
      <w:pPr>
        <w:pStyle w:val="20"/>
        <w:shd w:val="clear" w:color="auto" w:fill="auto"/>
        <w:spacing w:before="0" w:after="0" w:line="360" w:lineRule="auto"/>
        <w:ind w:firstLine="709"/>
        <w:rPr>
          <w:spacing w:val="-2"/>
          <w:sz w:val="28"/>
          <w:szCs w:val="28"/>
        </w:rPr>
      </w:pPr>
      <w:r w:rsidRPr="001F180C">
        <w:rPr>
          <w:rStyle w:val="295pt"/>
          <w:spacing w:val="-2"/>
          <w:sz w:val="28"/>
          <w:szCs w:val="28"/>
        </w:rPr>
        <w:t>1</w:t>
      </w:r>
      <w:r w:rsidR="00C7226A" w:rsidRPr="001F180C">
        <w:rPr>
          <w:rStyle w:val="295pt"/>
          <w:spacing w:val="-2"/>
          <w:sz w:val="28"/>
          <w:szCs w:val="28"/>
        </w:rPr>
        <w:t>0</w:t>
      </w:r>
      <w:r w:rsidRPr="001F180C">
        <w:rPr>
          <w:rStyle w:val="295pt"/>
          <w:spacing w:val="-2"/>
          <w:sz w:val="28"/>
          <w:szCs w:val="28"/>
        </w:rPr>
        <w:t>.5</w:t>
      </w:r>
      <w:r w:rsidR="004871B5" w:rsidRPr="001F180C">
        <w:rPr>
          <w:rStyle w:val="295pt"/>
          <w:spacing w:val="-2"/>
          <w:sz w:val="28"/>
          <w:szCs w:val="28"/>
        </w:rPr>
        <w:t>.</w:t>
      </w:r>
      <w:r w:rsidRPr="001F180C">
        <w:rPr>
          <w:rStyle w:val="295pt"/>
          <w:spacing w:val="-2"/>
          <w:sz w:val="28"/>
          <w:szCs w:val="28"/>
        </w:rPr>
        <w:t xml:space="preserve"> </w:t>
      </w:r>
      <w:r w:rsidR="001773A6" w:rsidRPr="001F180C">
        <w:rPr>
          <w:rStyle w:val="295pt"/>
          <w:spacing w:val="-2"/>
          <w:sz w:val="28"/>
          <w:szCs w:val="28"/>
        </w:rPr>
        <w:t>Суб’єктами наукової діял</w:t>
      </w:r>
      <w:r w:rsidR="00BD62DB" w:rsidRPr="001F180C">
        <w:rPr>
          <w:rStyle w:val="295pt"/>
          <w:spacing w:val="-2"/>
          <w:sz w:val="28"/>
          <w:szCs w:val="28"/>
        </w:rPr>
        <w:t>ьності на Факультеті є кафедри</w:t>
      </w:r>
      <w:r w:rsidR="00F06A49" w:rsidRPr="001F180C">
        <w:rPr>
          <w:rStyle w:val="295pt"/>
          <w:spacing w:val="-2"/>
          <w:sz w:val="28"/>
          <w:szCs w:val="28"/>
        </w:rPr>
        <w:t>, лабораторії</w:t>
      </w:r>
      <w:r w:rsidR="00BD62DB" w:rsidRPr="001F180C">
        <w:rPr>
          <w:rStyle w:val="295pt"/>
          <w:spacing w:val="-2"/>
          <w:sz w:val="28"/>
          <w:szCs w:val="28"/>
        </w:rPr>
        <w:t xml:space="preserve"> Ф</w:t>
      </w:r>
      <w:r w:rsidR="00F37C28" w:rsidRPr="001F180C">
        <w:rPr>
          <w:rStyle w:val="295pt"/>
          <w:spacing w:val="-2"/>
          <w:sz w:val="28"/>
          <w:szCs w:val="28"/>
        </w:rPr>
        <w:t>акультету</w:t>
      </w:r>
      <w:r w:rsidR="001773A6" w:rsidRPr="001F180C">
        <w:rPr>
          <w:rStyle w:val="295pt"/>
          <w:spacing w:val="-2"/>
          <w:sz w:val="28"/>
          <w:szCs w:val="28"/>
        </w:rPr>
        <w:t>.</w:t>
      </w:r>
    </w:p>
    <w:p w14:paraId="56947D29" w14:textId="77777777" w:rsidR="007B739A" w:rsidRPr="001F180C" w:rsidRDefault="00045655" w:rsidP="00330BD4">
      <w:pPr>
        <w:pStyle w:val="20"/>
        <w:shd w:val="clear" w:color="auto" w:fill="auto"/>
        <w:spacing w:before="0" w:after="0" w:line="360" w:lineRule="auto"/>
        <w:ind w:firstLine="709"/>
        <w:rPr>
          <w:spacing w:val="-2"/>
          <w:sz w:val="28"/>
          <w:szCs w:val="28"/>
        </w:rPr>
      </w:pPr>
      <w:r w:rsidRPr="001F180C">
        <w:rPr>
          <w:rStyle w:val="295pt"/>
          <w:spacing w:val="-2"/>
          <w:sz w:val="28"/>
          <w:szCs w:val="28"/>
        </w:rPr>
        <w:t>1</w:t>
      </w:r>
      <w:r w:rsidR="00C7226A" w:rsidRPr="001F180C">
        <w:rPr>
          <w:rStyle w:val="295pt"/>
          <w:spacing w:val="-2"/>
          <w:sz w:val="28"/>
          <w:szCs w:val="28"/>
        </w:rPr>
        <w:t>0</w:t>
      </w:r>
      <w:r w:rsidRPr="001F180C">
        <w:rPr>
          <w:rStyle w:val="295pt"/>
          <w:spacing w:val="-2"/>
          <w:sz w:val="28"/>
          <w:szCs w:val="28"/>
        </w:rPr>
        <w:t>.6</w:t>
      </w:r>
      <w:r w:rsidR="004871B5" w:rsidRPr="001F180C">
        <w:rPr>
          <w:rStyle w:val="295pt"/>
          <w:spacing w:val="-2"/>
          <w:sz w:val="28"/>
          <w:szCs w:val="28"/>
        </w:rPr>
        <w:t>.</w:t>
      </w:r>
      <w:r w:rsidRPr="001F180C">
        <w:rPr>
          <w:rStyle w:val="295pt"/>
          <w:spacing w:val="-2"/>
          <w:sz w:val="28"/>
          <w:szCs w:val="28"/>
        </w:rPr>
        <w:t xml:space="preserve"> </w:t>
      </w:r>
      <w:r w:rsidR="001773A6" w:rsidRPr="001F180C">
        <w:rPr>
          <w:rStyle w:val="295pt"/>
          <w:spacing w:val="-2"/>
          <w:sz w:val="28"/>
          <w:szCs w:val="28"/>
        </w:rPr>
        <w:t xml:space="preserve">Організаційна структура управління та відносини суб’єктів наукової діяльності регламентуються окремим Положенням, що затверджується </w:t>
      </w:r>
      <w:r w:rsidR="00F37C28" w:rsidRPr="001F180C">
        <w:rPr>
          <w:rStyle w:val="295pt"/>
          <w:spacing w:val="-2"/>
          <w:sz w:val="28"/>
          <w:szCs w:val="28"/>
        </w:rPr>
        <w:t>р</w:t>
      </w:r>
      <w:r w:rsidR="001773A6" w:rsidRPr="001F180C">
        <w:rPr>
          <w:rStyle w:val="295pt"/>
          <w:spacing w:val="-2"/>
          <w:sz w:val="28"/>
          <w:szCs w:val="28"/>
        </w:rPr>
        <w:t>ектором.</w:t>
      </w:r>
    </w:p>
    <w:p w14:paraId="199281F6" w14:textId="77777777" w:rsidR="007B739A" w:rsidRPr="001F180C" w:rsidRDefault="004871B5" w:rsidP="00330BD4">
      <w:pPr>
        <w:pStyle w:val="20"/>
        <w:shd w:val="clear" w:color="auto" w:fill="auto"/>
        <w:spacing w:before="0" w:after="0" w:line="360" w:lineRule="auto"/>
        <w:ind w:firstLine="709"/>
        <w:rPr>
          <w:rStyle w:val="295pt"/>
          <w:spacing w:val="-2"/>
          <w:sz w:val="28"/>
          <w:szCs w:val="28"/>
        </w:rPr>
      </w:pPr>
      <w:r w:rsidRPr="001F180C">
        <w:rPr>
          <w:rStyle w:val="295pt"/>
          <w:spacing w:val="-2"/>
          <w:sz w:val="28"/>
          <w:szCs w:val="28"/>
        </w:rPr>
        <w:t>1</w:t>
      </w:r>
      <w:r w:rsidR="00C7226A" w:rsidRPr="001F180C">
        <w:rPr>
          <w:rStyle w:val="295pt"/>
          <w:spacing w:val="-2"/>
          <w:sz w:val="28"/>
          <w:szCs w:val="28"/>
        </w:rPr>
        <w:t>0</w:t>
      </w:r>
      <w:r w:rsidR="00045655" w:rsidRPr="001F180C">
        <w:rPr>
          <w:rStyle w:val="295pt"/>
          <w:spacing w:val="-2"/>
          <w:sz w:val="28"/>
          <w:szCs w:val="28"/>
        </w:rPr>
        <w:t>.7</w:t>
      </w:r>
      <w:r w:rsidRPr="001F180C">
        <w:rPr>
          <w:rStyle w:val="295pt"/>
          <w:spacing w:val="-2"/>
          <w:sz w:val="28"/>
          <w:szCs w:val="28"/>
        </w:rPr>
        <w:t>.</w:t>
      </w:r>
      <w:r w:rsidR="00045655" w:rsidRPr="001F180C">
        <w:rPr>
          <w:rStyle w:val="295pt"/>
          <w:spacing w:val="-2"/>
          <w:sz w:val="28"/>
          <w:szCs w:val="28"/>
        </w:rPr>
        <w:t xml:space="preserve"> </w:t>
      </w:r>
      <w:r w:rsidR="001773A6" w:rsidRPr="001F180C">
        <w:rPr>
          <w:rStyle w:val="295pt"/>
          <w:spacing w:val="-2"/>
          <w:sz w:val="28"/>
          <w:szCs w:val="28"/>
        </w:rPr>
        <w:t>Фі</w:t>
      </w:r>
      <w:r w:rsidR="00BD62DB" w:rsidRPr="001F180C">
        <w:rPr>
          <w:rStyle w:val="295pt"/>
          <w:spacing w:val="-2"/>
          <w:sz w:val="28"/>
          <w:szCs w:val="28"/>
        </w:rPr>
        <w:t>нансування наукової діяльності Ф</w:t>
      </w:r>
      <w:r w:rsidR="001773A6" w:rsidRPr="001F180C">
        <w:rPr>
          <w:rStyle w:val="295pt"/>
          <w:spacing w:val="-2"/>
          <w:sz w:val="28"/>
          <w:szCs w:val="28"/>
        </w:rPr>
        <w:t xml:space="preserve">акультету здійснюється за рахунок коштів, джерела надходження яких визначені Статутом </w:t>
      </w:r>
      <w:r w:rsidR="00BD62DB" w:rsidRPr="001F180C">
        <w:rPr>
          <w:rStyle w:val="295pt"/>
          <w:spacing w:val="-2"/>
          <w:sz w:val="28"/>
          <w:szCs w:val="28"/>
        </w:rPr>
        <w:t>У</w:t>
      </w:r>
      <w:r w:rsidR="001773A6" w:rsidRPr="001F180C">
        <w:rPr>
          <w:rStyle w:val="295pt"/>
          <w:spacing w:val="-2"/>
          <w:sz w:val="28"/>
          <w:szCs w:val="28"/>
        </w:rPr>
        <w:t>ніверситету.</w:t>
      </w:r>
    </w:p>
    <w:p w14:paraId="24907BB5" w14:textId="77777777" w:rsidR="00BD62DB" w:rsidRPr="001F180C" w:rsidRDefault="00BD62DB" w:rsidP="00330BD4">
      <w:pPr>
        <w:pStyle w:val="20"/>
        <w:shd w:val="clear" w:color="auto" w:fill="auto"/>
        <w:spacing w:before="0" w:after="0" w:line="360" w:lineRule="auto"/>
        <w:ind w:firstLine="709"/>
        <w:rPr>
          <w:spacing w:val="-2"/>
          <w:sz w:val="28"/>
          <w:szCs w:val="28"/>
        </w:rPr>
      </w:pPr>
    </w:p>
    <w:p w14:paraId="55E69137" w14:textId="77777777" w:rsidR="007B739A" w:rsidRPr="001F180C" w:rsidRDefault="00F06A49" w:rsidP="00330BD4">
      <w:pPr>
        <w:pStyle w:val="1"/>
        <w:shd w:val="clear" w:color="auto" w:fill="auto"/>
        <w:tabs>
          <w:tab w:val="left" w:pos="408"/>
        </w:tabs>
        <w:spacing w:line="360" w:lineRule="auto"/>
        <w:ind w:firstLine="709"/>
        <w:jc w:val="center"/>
        <w:rPr>
          <w:spacing w:val="-2"/>
          <w:sz w:val="28"/>
          <w:szCs w:val="28"/>
        </w:rPr>
      </w:pPr>
      <w:r w:rsidRPr="001F180C">
        <w:rPr>
          <w:rStyle w:val="95pt0"/>
          <w:spacing w:val="-2"/>
          <w:sz w:val="28"/>
          <w:szCs w:val="28"/>
        </w:rPr>
        <w:t>1</w:t>
      </w:r>
      <w:r w:rsidR="00206001" w:rsidRPr="001F180C">
        <w:rPr>
          <w:rStyle w:val="95pt0"/>
          <w:spacing w:val="-2"/>
          <w:sz w:val="28"/>
          <w:szCs w:val="28"/>
        </w:rPr>
        <w:t>1</w:t>
      </w:r>
      <w:r w:rsidRPr="001F180C">
        <w:rPr>
          <w:rStyle w:val="95pt0"/>
          <w:spacing w:val="-2"/>
          <w:sz w:val="28"/>
          <w:szCs w:val="28"/>
        </w:rPr>
        <w:t>. МАЙНО ФАКУЛЬТЕТУ</w:t>
      </w:r>
    </w:p>
    <w:p w14:paraId="095DC93E" w14:textId="77777777" w:rsidR="007B739A" w:rsidRPr="001F180C" w:rsidRDefault="00BE0643" w:rsidP="00330BD4">
      <w:pPr>
        <w:pStyle w:val="20"/>
        <w:shd w:val="clear" w:color="auto" w:fill="auto"/>
        <w:spacing w:before="0" w:after="0" w:line="360" w:lineRule="auto"/>
        <w:ind w:firstLine="709"/>
        <w:rPr>
          <w:spacing w:val="-2"/>
          <w:sz w:val="28"/>
          <w:szCs w:val="28"/>
        </w:rPr>
      </w:pPr>
      <w:r w:rsidRPr="001F180C">
        <w:rPr>
          <w:rStyle w:val="295pt"/>
          <w:spacing w:val="-2"/>
          <w:sz w:val="28"/>
          <w:szCs w:val="28"/>
        </w:rPr>
        <w:t>1</w:t>
      </w:r>
      <w:r w:rsidR="00206001" w:rsidRPr="001F180C">
        <w:rPr>
          <w:rStyle w:val="295pt"/>
          <w:spacing w:val="-2"/>
          <w:sz w:val="28"/>
          <w:szCs w:val="28"/>
        </w:rPr>
        <w:t>1</w:t>
      </w:r>
      <w:r w:rsidR="00045655" w:rsidRPr="001F180C">
        <w:rPr>
          <w:rStyle w:val="295pt"/>
          <w:spacing w:val="-2"/>
          <w:sz w:val="28"/>
          <w:szCs w:val="28"/>
        </w:rPr>
        <w:t>.1</w:t>
      </w:r>
      <w:r w:rsidRPr="001F180C">
        <w:rPr>
          <w:rStyle w:val="295pt"/>
          <w:spacing w:val="-2"/>
          <w:sz w:val="28"/>
          <w:szCs w:val="28"/>
        </w:rPr>
        <w:t>.</w:t>
      </w:r>
      <w:r w:rsidR="00045655" w:rsidRPr="001F180C">
        <w:rPr>
          <w:rStyle w:val="295pt"/>
          <w:spacing w:val="-2"/>
          <w:sz w:val="28"/>
          <w:szCs w:val="28"/>
        </w:rPr>
        <w:t xml:space="preserve"> </w:t>
      </w:r>
      <w:r w:rsidR="00BD62DB" w:rsidRPr="001F180C">
        <w:rPr>
          <w:rStyle w:val="295pt"/>
          <w:spacing w:val="-2"/>
          <w:sz w:val="28"/>
          <w:szCs w:val="28"/>
        </w:rPr>
        <w:t>Майно Ф</w:t>
      </w:r>
      <w:r w:rsidR="001773A6" w:rsidRPr="001F180C">
        <w:rPr>
          <w:rStyle w:val="295pt"/>
          <w:spacing w:val="-2"/>
          <w:sz w:val="28"/>
          <w:szCs w:val="28"/>
        </w:rPr>
        <w:t xml:space="preserve">акультету складається з необоротних активів, в тому числі основних засобів та </w:t>
      </w:r>
      <w:r w:rsidR="001773A6" w:rsidRPr="001F180C">
        <w:rPr>
          <w:rStyle w:val="295pt"/>
          <w:color w:val="auto"/>
          <w:spacing w:val="-2"/>
          <w:sz w:val="28"/>
          <w:szCs w:val="28"/>
        </w:rPr>
        <w:t xml:space="preserve">оборотних активів, матеріалів, малоцінних та швидкозношуваних предметів, </w:t>
      </w:r>
      <w:r w:rsidR="001773A6" w:rsidRPr="001F180C">
        <w:rPr>
          <w:rStyle w:val="295pt"/>
          <w:spacing w:val="-2"/>
          <w:sz w:val="28"/>
          <w:szCs w:val="28"/>
        </w:rPr>
        <w:t>закріплених за мат</w:t>
      </w:r>
      <w:r w:rsidR="00BD62DB" w:rsidRPr="001F180C">
        <w:rPr>
          <w:rStyle w:val="295pt"/>
          <w:spacing w:val="-2"/>
          <w:sz w:val="28"/>
          <w:szCs w:val="28"/>
        </w:rPr>
        <w:t>еріально відповідальною особою Факультету</w:t>
      </w:r>
      <w:r w:rsidR="001773A6" w:rsidRPr="001F180C">
        <w:rPr>
          <w:rStyle w:val="295pt"/>
          <w:spacing w:val="-2"/>
          <w:sz w:val="28"/>
          <w:szCs w:val="28"/>
        </w:rPr>
        <w:t xml:space="preserve"> згідно з даними бухгалтерського обліку </w:t>
      </w:r>
      <w:r w:rsidR="00BD62DB" w:rsidRPr="001F180C">
        <w:rPr>
          <w:rStyle w:val="295pt"/>
          <w:spacing w:val="-2"/>
          <w:sz w:val="28"/>
          <w:szCs w:val="28"/>
        </w:rPr>
        <w:t>У</w:t>
      </w:r>
      <w:r w:rsidR="00F37C28" w:rsidRPr="001F180C">
        <w:rPr>
          <w:rStyle w:val="295pt"/>
          <w:spacing w:val="-2"/>
          <w:sz w:val="28"/>
          <w:szCs w:val="28"/>
        </w:rPr>
        <w:t>ніверситету</w:t>
      </w:r>
      <w:r w:rsidR="001773A6" w:rsidRPr="001F180C">
        <w:rPr>
          <w:rStyle w:val="295pt"/>
          <w:spacing w:val="-2"/>
          <w:sz w:val="28"/>
          <w:szCs w:val="28"/>
        </w:rPr>
        <w:t>.</w:t>
      </w:r>
    </w:p>
    <w:p w14:paraId="6DFE1654" w14:textId="77777777" w:rsidR="007B739A" w:rsidRPr="001F180C" w:rsidRDefault="00BE0643" w:rsidP="00330BD4">
      <w:pPr>
        <w:pStyle w:val="20"/>
        <w:shd w:val="clear" w:color="auto" w:fill="auto"/>
        <w:spacing w:before="0" w:after="0" w:line="360" w:lineRule="auto"/>
        <w:ind w:firstLine="709"/>
        <w:rPr>
          <w:color w:val="auto"/>
          <w:spacing w:val="-2"/>
          <w:sz w:val="28"/>
          <w:szCs w:val="28"/>
        </w:rPr>
      </w:pPr>
      <w:r w:rsidRPr="001F180C">
        <w:rPr>
          <w:rStyle w:val="295pt"/>
          <w:color w:val="auto"/>
          <w:spacing w:val="-2"/>
          <w:sz w:val="28"/>
          <w:szCs w:val="28"/>
        </w:rPr>
        <w:t>1</w:t>
      </w:r>
      <w:r w:rsidR="00206001" w:rsidRPr="001F180C">
        <w:rPr>
          <w:rStyle w:val="295pt"/>
          <w:color w:val="auto"/>
          <w:spacing w:val="-2"/>
          <w:sz w:val="28"/>
          <w:szCs w:val="28"/>
        </w:rPr>
        <w:t>1</w:t>
      </w:r>
      <w:r w:rsidR="00045655" w:rsidRPr="001F180C">
        <w:rPr>
          <w:rStyle w:val="295pt"/>
          <w:color w:val="auto"/>
          <w:spacing w:val="-2"/>
          <w:sz w:val="28"/>
          <w:szCs w:val="28"/>
        </w:rPr>
        <w:t>.2</w:t>
      </w:r>
      <w:r w:rsidRPr="001F180C">
        <w:rPr>
          <w:rStyle w:val="295pt"/>
          <w:color w:val="auto"/>
          <w:spacing w:val="-2"/>
          <w:sz w:val="28"/>
          <w:szCs w:val="28"/>
        </w:rPr>
        <w:t>.</w:t>
      </w:r>
      <w:r w:rsidR="00045655" w:rsidRPr="001F180C">
        <w:rPr>
          <w:rStyle w:val="295pt"/>
          <w:color w:val="auto"/>
          <w:spacing w:val="-2"/>
          <w:sz w:val="28"/>
          <w:szCs w:val="28"/>
        </w:rPr>
        <w:t xml:space="preserve"> </w:t>
      </w:r>
      <w:r w:rsidR="001773A6" w:rsidRPr="001F180C">
        <w:rPr>
          <w:rStyle w:val="295pt"/>
          <w:color w:val="auto"/>
          <w:spacing w:val="-2"/>
          <w:sz w:val="28"/>
          <w:szCs w:val="28"/>
        </w:rPr>
        <w:t xml:space="preserve">Майно, передане </w:t>
      </w:r>
      <w:r w:rsidR="00BD62DB" w:rsidRPr="001F180C">
        <w:rPr>
          <w:rStyle w:val="295pt"/>
          <w:color w:val="auto"/>
          <w:spacing w:val="-2"/>
          <w:sz w:val="28"/>
          <w:szCs w:val="28"/>
        </w:rPr>
        <w:t>У</w:t>
      </w:r>
      <w:r w:rsidR="001773A6" w:rsidRPr="001F180C">
        <w:rPr>
          <w:rStyle w:val="295pt"/>
          <w:color w:val="auto"/>
          <w:spacing w:val="-2"/>
          <w:sz w:val="28"/>
          <w:szCs w:val="28"/>
        </w:rPr>
        <w:t>ніверситет</w:t>
      </w:r>
      <w:r w:rsidR="00F37C28" w:rsidRPr="001F180C">
        <w:rPr>
          <w:rStyle w:val="295pt"/>
          <w:color w:val="auto"/>
          <w:spacing w:val="-2"/>
          <w:sz w:val="28"/>
          <w:szCs w:val="28"/>
        </w:rPr>
        <w:t>у</w:t>
      </w:r>
      <w:r w:rsidR="005850CA" w:rsidRPr="001F180C">
        <w:rPr>
          <w:rStyle w:val="295pt"/>
          <w:color w:val="auto"/>
          <w:spacing w:val="-2"/>
          <w:sz w:val="28"/>
          <w:szCs w:val="28"/>
        </w:rPr>
        <w:t xml:space="preserve"> для Ф</w:t>
      </w:r>
      <w:r w:rsidR="001773A6" w:rsidRPr="001F180C">
        <w:rPr>
          <w:rStyle w:val="295pt"/>
          <w:color w:val="auto"/>
          <w:spacing w:val="-2"/>
          <w:sz w:val="28"/>
          <w:szCs w:val="28"/>
        </w:rPr>
        <w:t>акультету за цільовим призначенням</w:t>
      </w:r>
      <w:r w:rsidR="00BD62DB" w:rsidRPr="001F180C">
        <w:rPr>
          <w:rStyle w:val="295pt"/>
          <w:color w:val="auto"/>
          <w:spacing w:val="-2"/>
          <w:sz w:val="28"/>
          <w:szCs w:val="28"/>
        </w:rPr>
        <w:t>,</w:t>
      </w:r>
      <w:r w:rsidR="001773A6" w:rsidRPr="001F180C">
        <w:rPr>
          <w:rStyle w:val="295pt"/>
          <w:color w:val="auto"/>
          <w:spacing w:val="-2"/>
          <w:sz w:val="28"/>
          <w:szCs w:val="28"/>
        </w:rPr>
        <w:t xml:space="preserve"> як безоплатний або благодійний внесок чи як пожертвування</w:t>
      </w:r>
      <w:r w:rsidR="00BD62DB" w:rsidRPr="001F180C">
        <w:rPr>
          <w:rStyle w:val="295pt"/>
          <w:color w:val="auto"/>
          <w:spacing w:val="-2"/>
          <w:sz w:val="28"/>
          <w:szCs w:val="28"/>
        </w:rPr>
        <w:t xml:space="preserve"> передано юридичними або</w:t>
      </w:r>
      <w:r w:rsidR="001773A6" w:rsidRPr="001F180C">
        <w:rPr>
          <w:rStyle w:val="295pt"/>
          <w:color w:val="auto"/>
          <w:spacing w:val="-2"/>
          <w:sz w:val="28"/>
          <w:szCs w:val="28"/>
        </w:rPr>
        <w:t xml:space="preserve"> фіз</w:t>
      </w:r>
      <w:r w:rsidR="00BD62DB" w:rsidRPr="001F180C">
        <w:rPr>
          <w:rStyle w:val="295pt"/>
          <w:color w:val="auto"/>
          <w:spacing w:val="-2"/>
          <w:sz w:val="28"/>
          <w:szCs w:val="28"/>
        </w:rPr>
        <w:t>ичними особами, без дозволу декана Ф</w:t>
      </w:r>
      <w:r w:rsidR="001773A6" w:rsidRPr="001F180C">
        <w:rPr>
          <w:rStyle w:val="295pt"/>
          <w:color w:val="auto"/>
          <w:spacing w:val="-2"/>
          <w:sz w:val="28"/>
          <w:szCs w:val="28"/>
        </w:rPr>
        <w:t>акультету не може бути передане структурним підрозділам, як</w:t>
      </w:r>
      <w:r w:rsidR="00BD62DB" w:rsidRPr="001F180C">
        <w:rPr>
          <w:rStyle w:val="295pt"/>
          <w:color w:val="auto"/>
          <w:spacing w:val="-2"/>
          <w:sz w:val="28"/>
          <w:szCs w:val="28"/>
        </w:rPr>
        <w:t>і не входять до складу Ф</w:t>
      </w:r>
      <w:r w:rsidR="001773A6" w:rsidRPr="001F180C">
        <w:rPr>
          <w:rStyle w:val="295pt"/>
          <w:color w:val="auto"/>
          <w:spacing w:val="-2"/>
          <w:sz w:val="28"/>
          <w:szCs w:val="28"/>
        </w:rPr>
        <w:t>акультету, і повинне бути використане за цільовим призначенням.</w:t>
      </w:r>
    </w:p>
    <w:p w14:paraId="4FEA2DB0" w14:textId="5B64B667" w:rsidR="00EB6086" w:rsidRPr="00FA7AAE" w:rsidRDefault="00BE0643" w:rsidP="00C163F7">
      <w:pPr>
        <w:pStyle w:val="20"/>
        <w:shd w:val="clear" w:color="auto" w:fill="auto"/>
        <w:spacing w:before="0" w:after="0" w:line="360" w:lineRule="auto"/>
        <w:ind w:firstLine="709"/>
        <w:rPr>
          <w:rStyle w:val="295pt"/>
          <w:spacing w:val="-2"/>
          <w:sz w:val="28"/>
          <w:szCs w:val="28"/>
        </w:rPr>
      </w:pPr>
      <w:r w:rsidRPr="001F180C">
        <w:rPr>
          <w:rStyle w:val="295pt"/>
          <w:spacing w:val="-2"/>
          <w:sz w:val="28"/>
          <w:szCs w:val="28"/>
        </w:rPr>
        <w:t>1</w:t>
      </w:r>
      <w:r w:rsidR="00206001" w:rsidRPr="001F180C">
        <w:rPr>
          <w:rStyle w:val="295pt"/>
          <w:spacing w:val="-2"/>
          <w:sz w:val="28"/>
          <w:szCs w:val="28"/>
        </w:rPr>
        <w:t>1</w:t>
      </w:r>
      <w:r w:rsidR="00045655" w:rsidRPr="001F180C">
        <w:rPr>
          <w:rStyle w:val="295pt"/>
          <w:spacing w:val="-2"/>
          <w:sz w:val="28"/>
          <w:szCs w:val="28"/>
        </w:rPr>
        <w:t>.3</w:t>
      </w:r>
      <w:r w:rsidRPr="001F180C">
        <w:rPr>
          <w:rStyle w:val="295pt"/>
          <w:spacing w:val="-2"/>
          <w:sz w:val="28"/>
          <w:szCs w:val="28"/>
        </w:rPr>
        <w:t>.</w:t>
      </w:r>
      <w:r w:rsidR="00045655" w:rsidRPr="001F180C">
        <w:rPr>
          <w:rStyle w:val="295pt"/>
          <w:spacing w:val="-2"/>
          <w:sz w:val="28"/>
          <w:szCs w:val="28"/>
        </w:rPr>
        <w:t xml:space="preserve"> </w:t>
      </w:r>
      <w:r w:rsidR="00BD62DB" w:rsidRPr="001F180C">
        <w:rPr>
          <w:rStyle w:val="295pt"/>
          <w:spacing w:val="-2"/>
          <w:sz w:val="28"/>
          <w:szCs w:val="28"/>
        </w:rPr>
        <w:t>Майно Ф</w:t>
      </w:r>
      <w:r w:rsidR="001773A6" w:rsidRPr="001F180C">
        <w:rPr>
          <w:rStyle w:val="295pt"/>
          <w:spacing w:val="-2"/>
          <w:sz w:val="28"/>
          <w:szCs w:val="28"/>
        </w:rPr>
        <w:t>акультету з дозволу декана може перерозподілятися тільки</w:t>
      </w:r>
      <w:r w:rsidR="00BD62DB" w:rsidRPr="001F180C">
        <w:rPr>
          <w:rStyle w:val="295pt"/>
          <w:spacing w:val="-2"/>
          <w:sz w:val="28"/>
          <w:szCs w:val="28"/>
        </w:rPr>
        <w:t xml:space="preserve"> між структурними підрозділами Ф</w:t>
      </w:r>
      <w:r w:rsidR="001773A6" w:rsidRPr="001F180C">
        <w:rPr>
          <w:rStyle w:val="295pt"/>
          <w:spacing w:val="-2"/>
          <w:sz w:val="28"/>
          <w:szCs w:val="28"/>
        </w:rPr>
        <w:t xml:space="preserve">акультету з обов’язковим оформленням актів </w:t>
      </w:r>
      <w:r w:rsidR="00C163F7">
        <w:rPr>
          <w:b w:val="0"/>
          <w:bCs w:val="0"/>
          <w:noProof/>
          <w:spacing w:val="-2"/>
          <w:sz w:val="28"/>
          <w:szCs w:val="28"/>
          <w:lang w:val="ru-RU" w:eastAsia="ru-RU" w:bidi="ar-SA"/>
        </w:rPr>
        <w:lastRenderedPageBreak/>
        <w:drawing>
          <wp:inline distT="0" distB="0" distL="0" distR="0" wp14:anchorId="74EA47DD" wp14:editId="13596B78">
            <wp:extent cx="6120130" cy="8662979"/>
            <wp:effectExtent l="0" t="0" r="0" b="5080"/>
            <wp:docPr id="2" name="Рисунок 2" descr="E:\остання сторінка положенн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остання сторінка положення.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20130" cy="8662979"/>
                    </a:xfrm>
                    <a:prstGeom prst="rect">
                      <a:avLst/>
                    </a:prstGeom>
                    <a:noFill/>
                    <a:ln>
                      <a:noFill/>
                    </a:ln>
                  </pic:spPr>
                </pic:pic>
              </a:graphicData>
            </a:graphic>
          </wp:inline>
        </w:drawing>
      </w:r>
    </w:p>
    <w:sectPr w:rsidR="00EB6086" w:rsidRPr="00FA7AAE" w:rsidSect="00B1489E">
      <w:headerReference w:type="default" r:id="rId21"/>
      <w:pgSz w:w="11906" w:h="16838"/>
      <w:pgMar w:top="1134" w:right="567" w:bottom="1134" w:left="1701" w:header="0" w:footer="6" w:gutter="0"/>
      <w:pgNumType w:start="1"/>
      <w:cols w:space="720"/>
      <w:noEndnote/>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6AFE3" w16cex:dateUtc="2021-01-23T12:23:00Z"/>
  <w16cex:commentExtensible w16cex:durableId="23B6B069" w16cex:dateUtc="2021-01-23T12:25:00Z"/>
  <w16cex:commentExtensible w16cex:durableId="23B6B12C" w16cex:dateUtc="2021-01-23T12:29:00Z"/>
  <w16cex:commentExtensible w16cex:durableId="23B6B25F" w16cex:dateUtc="2021-01-23T12:34:00Z"/>
  <w16cex:commentExtensible w16cex:durableId="23B6B3FC" w16cex:dateUtc="2021-01-23T12:41:00Z"/>
  <w16cex:commentExtensible w16cex:durableId="23B6B447" w16cex:dateUtc="2021-01-23T12:42:00Z"/>
  <w16cex:commentExtensible w16cex:durableId="23B6B4DE" w16cex:dateUtc="2021-01-23T12:44:00Z"/>
  <w16cex:commentExtensible w16cex:durableId="23B6B512" w16cex:dateUtc="2021-01-23T12:45:00Z"/>
  <w16cex:commentExtensible w16cex:durableId="23B6B5FC" w16cex:dateUtc="2021-01-23T12: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D04C52D" w16cid:durableId="23B6AFE3"/>
  <w16cid:commentId w16cid:paraId="6B6D9637" w16cid:durableId="23B6B069"/>
  <w16cid:commentId w16cid:paraId="1BD8B04A" w16cid:durableId="23B6B12C"/>
  <w16cid:commentId w16cid:paraId="0D95B4CF" w16cid:durableId="23B6B25F"/>
  <w16cid:commentId w16cid:paraId="79AC0522" w16cid:durableId="23B6B3FC"/>
  <w16cid:commentId w16cid:paraId="325E0CF8" w16cid:durableId="23B6B447"/>
  <w16cid:commentId w16cid:paraId="1B2873E5" w16cid:durableId="23B6B4DE"/>
  <w16cid:commentId w16cid:paraId="7E82BB1C" w16cid:durableId="23B6B512"/>
  <w16cid:commentId w16cid:paraId="1733A39D" w16cid:durableId="23B6B5F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106166" w14:textId="77777777" w:rsidR="002A5020" w:rsidRDefault="002A5020">
      <w:r>
        <w:separator/>
      </w:r>
    </w:p>
  </w:endnote>
  <w:endnote w:type="continuationSeparator" w:id="0">
    <w:p w14:paraId="4EDA8D3D" w14:textId="77777777" w:rsidR="002A5020" w:rsidRDefault="002A5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3F4237" w14:textId="77777777" w:rsidR="002A5020" w:rsidRDefault="002A5020"/>
  </w:footnote>
  <w:footnote w:type="continuationSeparator" w:id="0">
    <w:p w14:paraId="09CD37AF" w14:textId="77777777" w:rsidR="002A5020" w:rsidRDefault="002A502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2715310"/>
      <w:docPartObj>
        <w:docPartGallery w:val="Page Numbers (Top of Page)"/>
        <w:docPartUnique/>
      </w:docPartObj>
    </w:sdtPr>
    <w:sdtEndPr>
      <w:rPr>
        <w:rFonts w:ascii="Times New Roman" w:hAnsi="Times New Roman" w:cs="Times New Roman"/>
      </w:rPr>
    </w:sdtEndPr>
    <w:sdtContent>
      <w:p w14:paraId="65CC96CB" w14:textId="77777777" w:rsidR="00B1489E" w:rsidRDefault="00B1489E">
        <w:pPr>
          <w:pStyle w:val="ae"/>
          <w:jc w:val="right"/>
          <w:rPr>
            <w:lang w:val="ru-RU"/>
          </w:rPr>
        </w:pPr>
      </w:p>
      <w:p w14:paraId="4ADA87BF" w14:textId="77777777" w:rsidR="00B1489E" w:rsidRDefault="00B1489E">
        <w:pPr>
          <w:pStyle w:val="ae"/>
          <w:jc w:val="right"/>
          <w:rPr>
            <w:lang w:val="ru-RU"/>
          </w:rPr>
        </w:pPr>
      </w:p>
      <w:p w14:paraId="5C8250E6" w14:textId="74C1D378" w:rsidR="00B1489E" w:rsidRPr="00B1489E" w:rsidRDefault="00B1489E">
        <w:pPr>
          <w:pStyle w:val="ae"/>
          <w:jc w:val="right"/>
          <w:rPr>
            <w:rFonts w:ascii="Times New Roman" w:hAnsi="Times New Roman" w:cs="Times New Roman"/>
          </w:rPr>
        </w:pPr>
        <w:r w:rsidRPr="00B1489E">
          <w:rPr>
            <w:rFonts w:ascii="Times New Roman" w:hAnsi="Times New Roman" w:cs="Times New Roman"/>
          </w:rPr>
          <w:fldChar w:fldCharType="begin"/>
        </w:r>
        <w:r w:rsidRPr="00B1489E">
          <w:rPr>
            <w:rFonts w:ascii="Times New Roman" w:hAnsi="Times New Roman" w:cs="Times New Roman"/>
          </w:rPr>
          <w:instrText>PAGE   \* MERGEFORMAT</w:instrText>
        </w:r>
        <w:r w:rsidRPr="00B1489E">
          <w:rPr>
            <w:rFonts w:ascii="Times New Roman" w:hAnsi="Times New Roman" w:cs="Times New Roman"/>
          </w:rPr>
          <w:fldChar w:fldCharType="separate"/>
        </w:r>
        <w:r w:rsidR="00FA7AAE" w:rsidRPr="00FA7AAE">
          <w:rPr>
            <w:rFonts w:ascii="Times New Roman" w:hAnsi="Times New Roman" w:cs="Times New Roman"/>
            <w:noProof/>
            <w:lang w:val="ru-RU"/>
          </w:rPr>
          <w:t>4</w:t>
        </w:r>
        <w:r w:rsidRPr="00B1489E">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6952"/>
    <w:multiLevelType w:val="hybridMultilevel"/>
    <w:tmpl w:val="00005F90"/>
    <w:lvl w:ilvl="0" w:tplc="0000164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173D48"/>
    <w:multiLevelType w:val="multilevel"/>
    <w:tmpl w:val="70D033AE"/>
    <w:lvl w:ilvl="0">
      <w:start w:val="6"/>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50B74A3"/>
    <w:multiLevelType w:val="multilevel"/>
    <w:tmpl w:val="C130C76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CE2DAA"/>
    <w:multiLevelType w:val="hybridMultilevel"/>
    <w:tmpl w:val="219A67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9C263F"/>
    <w:multiLevelType w:val="multilevel"/>
    <w:tmpl w:val="16A8B1C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19A36EC"/>
    <w:multiLevelType w:val="hybridMultilevel"/>
    <w:tmpl w:val="DB922376"/>
    <w:lvl w:ilvl="0" w:tplc="F6640E3E">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880483"/>
    <w:multiLevelType w:val="hybridMultilevel"/>
    <w:tmpl w:val="E7264C5E"/>
    <w:lvl w:ilvl="0" w:tplc="A32E95B0">
      <w:start w:val="2"/>
      <w:numFmt w:val="decimal"/>
      <w:lvlText w:val="%1."/>
      <w:lvlJc w:val="left"/>
      <w:pPr>
        <w:ind w:left="2047" w:hanging="360"/>
      </w:pPr>
      <w:rPr>
        <w:rFonts w:hint="default"/>
        <w:b/>
      </w:rPr>
    </w:lvl>
    <w:lvl w:ilvl="1" w:tplc="04190019" w:tentative="1">
      <w:start w:val="1"/>
      <w:numFmt w:val="lowerLetter"/>
      <w:lvlText w:val="%2."/>
      <w:lvlJc w:val="left"/>
      <w:pPr>
        <w:ind w:left="2767" w:hanging="360"/>
      </w:pPr>
    </w:lvl>
    <w:lvl w:ilvl="2" w:tplc="0419001B" w:tentative="1">
      <w:start w:val="1"/>
      <w:numFmt w:val="lowerRoman"/>
      <w:lvlText w:val="%3."/>
      <w:lvlJc w:val="right"/>
      <w:pPr>
        <w:ind w:left="3487" w:hanging="180"/>
      </w:pPr>
    </w:lvl>
    <w:lvl w:ilvl="3" w:tplc="0419000F" w:tentative="1">
      <w:start w:val="1"/>
      <w:numFmt w:val="decimal"/>
      <w:lvlText w:val="%4."/>
      <w:lvlJc w:val="left"/>
      <w:pPr>
        <w:ind w:left="4207" w:hanging="360"/>
      </w:pPr>
    </w:lvl>
    <w:lvl w:ilvl="4" w:tplc="04190019" w:tentative="1">
      <w:start w:val="1"/>
      <w:numFmt w:val="lowerLetter"/>
      <w:lvlText w:val="%5."/>
      <w:lvlJc w:val="left"/>
      <w:pPr>
        <w:ind w:left="4927" w:hanging="360"/>
      </w:pPr>
    </w:lvl>
    <w:lvl w:ilvl="5" w:tplc="0419001B" w:tentative="1">
      <w:start w:val="1"/>
      <w:numFmt w:val="lowerRoman"/>
      <w:lvlText w:val="%6."/>
      <w:lvlJc w:val="right"/>
      <w:pPr>
        <w:ind w:left="5647" w:hanging="180"/>
      </w:pPr>
    </w:lvl>
    <w:lvl w:ilvl="6" w:tplc="0419000F" w:tentative="1">
      <w:start w:val="1"/>
      <w:numFmt w:val="decimal"/>
      <w:lvlText w:val="%7."/>
      <w:lvlJc w:val="left"/>
      <w:pPr>
        <w:ind w:left="6367" w:hanging="360"/>
      </w:pPr>
    </w:lvl>
    <w:lvl w:ilvl="7" w:tplc="04190019" w:tentative="1">
      <w:start w:val="1"/>
      <w:numFmt w:val="lowerLetter"/>
      <w:lvlText w:val="%8."/>
      <w:lvlJc w:val="left"/>
      <w:pPr>
        <w:ind w:left="7087" w:hanging="360"/>
      </w:pPr>
    </w:lvl>
    <w:lvl w:ilvl="8" w:tplc="0419001B" w:tentative="1">
      <w:start w:val="1"/>
      <w:numFmt w:val="lowerRoman"/>
      <w:lvlText w:val="%9."/>
      <w:lvlJc w:val="right"/>
      <w:pPr>
        <w:ind w:left="7807" w:hanging="180"/>
      </w:pPr>
    </w:lvl>
  </w:abstractNum>
  <w:abstractNum w:abstractNumId="7">
    <w:nsid w:val="6DF07089"/>
    <w:multiLevelType w:val="multilevel"/>
    <w:tmpl w:val="29F067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E544D47"/>
    <w:multiLevelType w:val="multilevel"/>
    <w:tmpl w:val="BAE8EF26"/>
    <w:lvl w:ilvl="0">
      <w:start w:val="3"/>
      <w:numFmt w:val="decimal"/>
      <w:lvlText w:val="%1."/>
      <w:lvlJc w:val="left"/>
      <w:pPr>
        <w:ind w:left="450" w:hanging="450"/>
      </w:pPr>
      <w:rPr>
        <w:rFonts w:hint="default"/>
        <w:b w:val="0"/>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9">
    <w:nsid w:val="71B91D8C"/>
    <w:multiLevelType w:val="multilevel"/>
    <w:tmpl w:val="99F4977C"/>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C73130B"/>
    <w:multiLevelType w:val="multilevel"/>
    <w:tmpl w:val="8974B29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EDA3A28"/>
    <w:multiLevelType w:val="multilevel"/>
    <w:tmpl w:val="08F6345C"/>
    <w:lvl w:ilvl="0">
      <w:start w:val="3"/>
      <w:numFmt w:val="decimal"/>
      <w:lvlText w:val="%1."/>
      <w:lvlJc w:val="left"/>
      <w:pPr>
        <w:ind w:left="1069" w:hanging="360"/>
      </w:pPr>
      <w:rPr>
        <w:rFonts w:hint="default"/>
        <w:b/>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789" w:hanging="108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2149" w:hanging="1440"/>
      </w:pPr>
      <w:rPr>
        <w:rFonts w:hint="default"/>
        <w:b w:val="0"/>
      </w:rPr>
    </w:lvl>
    <w:lvl w:ilvl="6">
      <w:start w:val="1"/>
      <w:numFmt w:val="decimal"/>
      <w:isLgl/>
      <w:lvlText w:val="%1.%2.%3.%4.%5.%6.%7."/>
      <w:lvlJc w:val="left"/>
      <w:pPr>
        <w:ind w:left="2509" w:hanging="1800"/>
      </w:pPr>
      <w:rPr>
        <w:rFonts w:hint="default"/>
        <w:b w:val="0"/>
      </w:rPr>
    </w:lvl>
    <w:lvl w:ilvl="7">
      <w:start w:val="1"/>
      <w:numFmt w:val="decimal"/>
      <w:isLgl/>
      <w:lvlText w:val="%1.%2.%3.%4.%5.%6.%7.%8."/>
      <w:lvlJc w:val="left"/>
      <w:pPr>
        <w:ind w:left="2509" w:hanging="1800"/>
      </w:pPr>
      <w:rPr>
        <w:rFonts w:hint="default"/>
        <w:b w:val="0"/>
      </w:rPr>
    </w:lvl>
    <w:lvl w:ilvl="8">
      <w:start w:val="1"/>
      <w:numFmt w:val="decimal"/>
      <w:isLgl/>
      <w:lvlText w:val="%1.%2.%3.%4.%5.%6.%7.%8.%9."/>
      <w:lvlJc w:val="left"/>
      <w:pPr>
        <w:ind w:left="2869" w:hanging="2160"/>
      </w:pPr>
      <w:rPr>
        <w:rFonts w:hint="default"/>
        <w:b w:val="0"/>
      </w:rPr>
    </w:lvl>
  </w:abstractNum>
  <w:num w:numId="1">
    <w:abstractNumId w:val="10"/>
  </w:num>
  <w:num w:numId="2">
    <w:abstractNumId w:val="7"/>
  </w:num>
  <w:num w:numId="3">
    <w:abstractNumId w:val="4"/>
  </w:num>
  <w:num w:numId="4">
    <w:abstractNumId w:val="9"/>
  </w:num>
  <w:num w:numId="5">
    <w:abstractNumId w:val="1"/>
  </w:num>
  <w:num w:numId="6">
    <w:abstractNumId w:val="2"/>
  </w:num>
  <w:num w:numId="7">
    <w:abstractNumId w:val="3"/>
  </w:num>
  <w:num w:numId="8">
    <w:abstractNumId w:val="5"/>
  </w:num>
  <w:num w:numId="9">
    <w:abstractNumId w:val="6"/>
  </w:num>
  <w:num w:numId="10">
    <w:abstractNumId w:val="11"/>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39A"/>
    <w:rsid w:val="00005954"/>
    <w:rsid w:val="00013437"/>
    <w:rsid w:val="00015BDE"/>
    <w:rsid w:val="000264F4"/>
    <w:rsid w:val="00027071"/>
    <w:rsid w:val="000277F1"/>
    <w:rsid w:val="00027F0A"/>
    <w:rsid w:val="00030E76"/>
    <w:rsid w:val="00042AA7"/>
    <w:rsid w:val="00043F18"/>
    <w:rsid w:val="00045655"/>
    <w:rsid w:val="0006315B"/>
    <w:rsid w:val="00066329"/>
    <w:rsid w:val="00073BFD"/>
    <w:rsid w:val="0007441C"/>
    <w:rsid w:val="00075F6B"/>
    <w:rsid w:val="000900F1"/>
    <w:rsid w:val="0009174A"/>
    <w:rsid w:val="00097211"/>
    <w:rsid w:val="000D5A6C"/>
    <w:rsid w:val="000D7781"/>
    <w:rsid w:val="000E43DA"/>
    <w:rsid w:val="000F482B"/>
    <w:rsid w:val="000F5B4A"/>
    <w:rsid w:val="000F5D38"/>
    <w:rsid w:val="000F6741"/>
    <w:rsid w:val="000F78DF"/>
    <w:rsid w:val="00104D70"/>
    <w:rsid w:val="00105D2D"/>
    <w:rsid w:val="00106F2C"/>
    <w:rsid w:val="001122FB"/>
    <w:rsid w:val="00120DD8"/>
    <w:rsid w:val="00133D4C"/>
    <w:rsid w:val="00137E50"/>
    <w:rsid w:val="00142199"/>
    <w:rsid w:val="00144BB5"/>
    <w:rsid w:val="00147F38"/>
    <w:rsid w:val="00155C33"/>
    <w:rsid w:val="00160DD2"/>
    <w:rsid w:val="00166F6C"/>
    <w:rsid w:val="001764C4"/>
    <w:rsid w:val="001769A7"/>
    <w:rsid w:val="001773A6"/>
    <w:rsid w:val="001927C3"/>
    <w:rsid w:val="001A1785"/>
    <w:rsid w:val="001A32C3"/>
    <w:rsid w:val="001B4874"/>
    <w:rsid w:val="001B6763"/>
    <w:rsid w:val="001C006F"/>
    <w:rsid w:val="001C33A5"/>
    <w:rsid w:val="001C50CD"/>
    <w:rsid w:val="001D1311"/>
    <w:rsid w:val="001D46F3"/>
    <w:rsid w:val="001D76C3"/>
    <w:rsid w:val="001E065E"/>
    <w:rsid w:val="001E168D"/>
    <w:rsid w:val="001E1717"/>
    <w:rsid w:val="001E31A8"/>
    <w:rsid w:val="001E4A6C"/>
    <w:rsid w:val="001F01F8"/>
    <w:rsid w:val="001F180C"/>
    <w:rsid w:val="001F38E7"/>
    <w:rsid w:val="001F6CEA"/>
    <w:rsid w:val="00204D07"/>
    <w:rsid w:val="00206001"/>
    <w:rsid w:val="00223300"/>
    <w:rsid w:val="00224BCD"/>
    <w:rsid w:val="00234924"/>
    <w:rsid w:val="00235196"/>
    <w:rsid w:val="002408A3"/>
    <w:rsid w:val="00255F02"/>
    <w:rsid w:val="00256186"/>
    <w:rsid w:val="00256361"/>
    <w:rsid w:val="00261007"/>
    <w:rsid w:val="00265E33"/>
    <w:rsid w:val="00282672"/>
    <w:rsid w:val="00282AE0"/>
    <w:rsid w:val="00284786"/>
    <w:rsid w:val="002868A3"/>
    <w:rsid w:val="002A1E4A"/>
    <w:rsid w:val="002A3CCC"/>
    <w:rsid w:val="002A5020"/>
    <w:rsid w:val="002B19C8"/>
    <w:rsid w:val="002D452F"/>
    <w:rsid w:val="002D4F13"/>
    <w:rsid w:val="002D52A0"/>
    <w:rsid w:val="002E1BB1"/>
    <w:rsid w:val="002E1CB2"/>
    <w:rsid w:val="002E24DE"/>
    <w:rsid w:val="002E3283"/>
    <w:rsid w:val="002E402D"/>
    <w:rsid w:val="002E4616"/>
    <w:rsid w:val="002E5FE7"/>
    <w:rsid w:val="002F1382"/>
    <w:rsid w:val="00303F98"/>
    <w:rsid w:val="00324A51"/>
    <w:rsid w:val="00325619"/>
    <w:rsid w:val="00327954"/>
    <w:rsid w:val="00330BD4"/>
    <w:rsid w:val="00340DBB"/>
    <w:rsid w:val="00343E8F"/>
    <w:rsid w:val="00344463"/>
    <w:rsid w:val="00357309"/>
    <w:rsid w:val="00360CE7"/>
    <w:rsid w:val="00363402"/>
    <w:rsid w:val="0036645D"/>
    <w:rsid w:val="00371885"/>
    <w:rsid w:val="003721E5"/>
    <w:rsid w:val="00383248"/>
    <w:rsid w:val="003907AF"/>
    <w:rsid w:val="00391443"/>
    <w:rsid w:val="00393DFE"/>
    <w:rsid w:val="003973EF"/>
    <w:rsid w:val="00397769"/>
    <w:rsid w:val="00397D2E"/>
    <w:rsid w:val="003A6B4E"/>
    <w:rsid w:val="003D2359"/>
    <w:rsid w:val="003D38F0"/>
    <w:rsid w:val="003D4FDC"/>
    <w:rsid w:val="003D5941"/>
    <w:rsid w:val="003D7379"/>
    <w:rsid w:val="003F472A"/>
    <w:rsid w:val="00400163"/>
    <w:rsid w:val="0040125A"/>
    <w:rsid w:val="004034C2"/>
    <w:rsid w:val="004275AC"/>
    <w:rsid w:val="004275EE"/>
    <w:rsid w:val="004404F0"/>
    <w:rsid w:val="004501E6"/>
    <w:rsid w:val="00455EA1"/>
    <w:rsid w:val="00456736"/>
    <w:rsid w:val="004605EC"/>
    <w:rsid w:val="0046258B"/>
    <w:rsid w:val="0046294D"/>
    <w:rsid w:val="00466E2D"/>
    <w:rsid w:val="00467D50"/>
    <w:rsid w:val="0047328F"/>
    <w:rsid w:val="004871B5"/>
    <w:rsid w:val="00487D4A"/>
    <w:rsid w:val="00494949"/>
    <w:rsid w:val="004A11A3"/>
    <w:rsid w:val="004B2728"/>
    <w:rsid w:val="004B4011"/>
    <w:rsid w:val="004C5426"/>
    <w:rsid w:val="004C6A61"/>
    <w:rsid w:val="004C7915"/>
    <w:rsid w:val="004C7936"/>
    <w:rsid w:val="004D2DB0"/>
    <w:rsid w:val="004D4FC5"/>
    <w:rsid w:val="004D51C2"/>
    <w:rsid w:val="004E5F6B"/>
    <w:rsid w:val="004F08C4"/>
    <w:rsid w:val="00511B77"/>
    <w:rsid w:val="00514298"/>
    <w:rsid w:val="00520088"/>
    <w:rsid w:val="00530F22"/>
    <w:rsid w:val="00532755"/>
    <w:rsid w:val="00532CEA"/>
    <w:rsid w:val="005434D3"/>
    <w:rsid w:val="00561DC9"/>
    <w:rsid w:val="00574BF6"/>
    <w:rsid w:val="005850CA"/>
    <w:rsid w:val="00586996"/>
    <w:rsid w:val="0059577B"/>
    <w:rsid w:val="005A22D3"/>
    <w:rsid w:val="005B7934"/>
    <w:rsid w:val="005D3040"/>
    <w:rsid w:val="005D5E99"/>
    <w:rsid w:val="005E2B47"/>
    <w:rsid w:val="005E38BC"/>
    <w:rsid w:val="005F0378"/>
    <w:rsid w:val="00605B2A"/>
    <w:rsid w:val="0060668A"/>
    <w:rsid w:val="006112B1"/>
    <w:rsid w:val="00611B6E"/>
    <w:rsid w:val="00625B12"/>
    <w:rsid w:val="00630692"/>
    <w:rsid w:val="006361AB"/>
    <w:rsid w:val="006371A7"/>
    <w:rsid w:val="00637EA9"/>
    <w:rsid w:val="0065287C"/>
    <w:rsid w:val="00654838"/>
    <w:rsid w:val="00654B47"/>
    <w:rsid w:val="00663483"/>
    <w:rsid w:val="006658CB"/>
    <w:rsid w:val="0067003A"/>
    <w:rsid w:val="006762DD"/>
    <w:rsid w:val="006829B9"/>
    <w:rsid w:val="006A4FB2"/>
    <w:rsid w:val="006B63EC"/>
    <w:rsid w:val="006B7B37"/>
    <w:rsid w:val="006C19D6"/>
    <w:rsid w:val="006C1BDB"/>
    <w:rsid w:val="006C3E4B"/>
    <w:rsid w:val="006C6B39"/>
    <w:rsid w:val="006C6DA8"/>
    <w:rsid w:val="006D1DD4"/>
    <w:rsid w:val="006E3FBE"/>
    <w:rsid w:val="006F62CC"/>
    <w:rsid w:val="006F64F0"/>
    <w:rsid w:val="007068D6"/>
    <w:rsid w:val="00714436"/>
    <w:rsid w:val="0072134B"/>
    <w:rsid w:val="00725C45"/>
    <w:rsid w:val="007348A6"/>
    <w:rsid w:val="00740954"/>
    <w:rsid w:val="0074146D"/>
    <w:rsid w:val="007423D3"/>
    <w:rsid w:val="00742B06"/>
    <w:rsid w:val="00745877"/>
    <w:rsid w:val="007522B5"/>
    <w:rsid w:val="00763EDB"/>
    <w:rsid w:val="007678B7"/>
    <w:rsid w:val="00771F12"/>
    <w:rsid w:val="007725FE"/>
    <w:rsid w:val="007744FB"/>
    <w:rsid w:val="00785F9F"/>
    <w:rsid w:val="00795983"/>
    <w:rsid w:val="007A308C"/>
    <w:rsid w:val="007A4DF4"/>
    <w:rsid w:val="007A58B9"/>
    <w:rsid w:val="007B12E0"/>
    <w:rsid w:val="007B3868"/>
    <w:rsid w:val="007B739A"/>
    <w:rsid w:val="007D2C9A"/>
    <w:rsid w:val="007E41F3"/>
    <w:rsid w:val="007F0E5F"/>
    <w:rsid w:val="007F63E8"/>
    <w:rsid w:val="007F7E6B"/>
    <w:rsid w:val="00802011"/>
    <w:rsid w:val="00802BE0"/>
    <w:rsid w:val="00804A58"/>
    <w:rsid w:val="00807726"/>
    <w:rsid w:val="00821416"/>
    <w:rsid w:val="00830648"/>
    <w:rsid w:val="0083269B"/>
    <w:rsid w:val="0084213F"/>
    <w:rsid w:val="008437FC"/>
    <w:rsid w:val="0085204E"/>
    <w:rsid w:val="008532AE"/>
    <w:rsid w:val="00861C2F"/>
    <w:rsid w:val="0086295C"/>
    <w:rsid w:val="00862AB2"/>
    <w:rsid w:val="00864893"/>
    <w:rsid w:val="008654B7"/>
    <w:rsid w:val="008656FC"/>
    <w:rsid w:val="008718C3"/>
    <w:rsid w:val="00876257"/>
    <w:rsid w:val="00891112"/>
    <w:rsid w:val="008970B6"/>
    <w:rsid w:val="008A0E94"/>
    <w:rsid w:val="008A2F12"/>
    <w:rsid w:val="008A6345"/>
    <w:rsid w:val="008B5DF1"/>
    <w:rsid w:val="008B6A45"/>
    <w:rsid w:val="008B7B3D"/>
    <w:rsid w:val="008C2F20"/>
    <w:rsid w:val="008C356D"/>
    <w:rsid w:val="008C543F"/>
    <w:rsid w:val="008D24B6"/>
    <w:rsid w:val="008E02FC"/>
    <w:rsid w:val="008E1E05"/>
    <w:rsid w:val="008E6E44"/>
    <w:rsid w:val="008E763E"/>
    <w:rsid w:val="009006CD"/>
    <w:rsid w:val="00903D2A"/>
    <w:rsid w:val="00910201"/>
    <w:rsid w:val="009134DD"/>
    <w:rsid w:val="00913C2D"/>
    <w:rsid w:val="009251D7"/>
    <w:rsid w:val="00931785"/>
    <w:rsid w:val="00931F9D"/>
    <w:rsid w:val="009335E1"/>
    <w:rsid w:val="009431E6"/>
    <w:rsid w:val="00950A7B"/>
    <w:rsid w:val="00953353"/>
    <w:rsid w:val="00961443"/>
    <w:rsid w:val="00973F87"/>
    <w:rsid w:val="00987523"/>
    <w:rsid w:val="00995E5F"/>
    <w:rsid w:val="009A190B"/>
    <w:rsid w:val="009A198E"/>
    <w:rsid w:val="009B1711"/>
    <w:rsid w:val="009D1E92"/>
    <w:rsid w:val="009D3CD1"/>
    <w:rsid w:val="009E7BDD"/>
    <w:rsid w:val="009F5A22"/>
    <w:rsid w:val="009F66D9"/>
    <w:rsid w:val="00A07D28"/>
    <w:rsid w:val="00A14092"/>
    <w:rsid w:val="00A23CFC"/>
    <w:rsid w:val="00A52CF2"/>
    <w:rsid w:val="00A5318A"/>
    <w:rsid w:val="00A553BC"/>
    <w:rsid w:val="00A57ECC"/>
    <w:rsid w:val="00A714C7"/>
    <w:rsid w:val="00A74837"/>
    <w:rsid w:val="00A75A1C"/>
    <w:rsid w:val="00A75F28"/>
    <w:rsid w:val="00A97B79"/>
    <w:rsid w:val="00AA590C"/>
    <w:rsid w:val="00AB09B6"/>
    <w:rsid w:val="00AB2F6B"/>
    <w:rsid w:val="00AC742B"/>
    <w:rsid w:val="00AC7F6A"/>
    <w:rsid w:val="00AD7984"/>
    <w:rsid w:val="00AE4FFB"/>
    <w:rsid w:val="00AE5A75"/>
    <w:rsid w:val="00AF2290"/>
    <w:rsid w:val="00AF66A4"/>
    <w:rsid w:val="00B04E46"/>
    <w:rsid w:val="00B1489E"/>
    <w:rsid w:val="00B204FF"/>
    <w:rsid w:val="00B223E2"/>
    <w:rsid w:val="00B25BF2"/>
    <w:rsid w:val="00B27A51"/>
    <w:rsid w:val="00B358B8"/>
    <w:rsid w:val="00B36F84"/>
    <w:rsid w:val="00B415A8"/>
    <w:rsid w:val="00B463EE"/>
    <w:rsid w:val="00B502D6"/>
    <w:rsid w:val="00B53262"/>
    <w:rsid w:val="00B73FE4"/>
    <w:rsid w:val="00B84D99"/>
    <w:rsid w:val="00B91FCE"/>
    <w:rsid w:val="00B977EE"/>
    <w:rsid w:val="00BB4E2C"/>
    <w:rsid w:val="00BC0082"/>
    <w:rsid w:val="00BC3016"/>
    <w:rsid w:val="00BC3074"/>
    <w:rsid w:val="00BD15A4"/>
    <w:rsid w:val="00BD19F1"/>
    <w:rsid w:val="00BD62DB"/>
    <w:rsid w:val="00BE0643"/>
    <w:rsid w:val="00C02945"/>
    <w:rsid w:val="00C03FD8"/>
    <w:rsid w:val="00C04078"/>
    <w:rsid w:val="00C05721"/>
    <w:rsid w:val="00C163F7"/>
    <w:rsid w:val="00C259F2"/>
    <w:rsid w:val="00C31807"/>
    <w:rsid w:val="00C345E6"/>
    <w:rsid w:val="00C360D5"/>
    <w:rsid w:val="00C41648"/>
    <w:rsid w:val="00C47ACF"/>
    <w:rsid w:val="00C52185"/>
    <w:rsid w:val="00C52898"/>
    <w:rsid w:val="00C533C8"/>
    <w:rsid w:val="00C577E5"/>
    <w:rsid w:val="00C7226A"/>
    <w:rsid w:val="00C75364"/>
    <w:rsid w:val="00C8356F"/>
    <w:rsid w:val="00C845A0"/>
    <w:rsid w:val="00C85B39"/>
    <w:rsid w:val="00C86771"/>
    <w:rsid w:val="00CB3F6F"/>
    <w:rsid w:val="00CB508C"/>
    <w:rsid w:val="00CB5A8F"/>
    <w:rsid w:val="00CC433D"/>
    <w:rsid w:val="00CC471D"/>
    <w:rsid w:val="00CD20F6"/>
    <w:rsid w:val="00CE124C"/>
    <w:rsid w:val="00CE1F5A"/>
    <w:rsid w:val="00CF6194"/>
    <w:rsid w:val="00CF7A61"/>
    <w:rsid w:val="00CF7E1B"/>
    <w:rsid w:val="00D107D2"/>
    <w:rsid w:val="00D12318"/>
    <w:rsid w:val="00D12447"/>
    <w:rsid w:val="00D3493A"/>
    <w:rsid w:val="00D41238"/>
    <w:rsid w:val="00D4137F"/>
    <w:rsid w:val="00D44E6E"/>
    <w:rsid w:val="00D46ED8"/>
    <w:rsid w:val="00D5336E"/>
    <w:rsid w:val="00D548FB"/>
    <w:rsid w:val="00D567D1"/>
    <w:rsid w:val="00D56835"/>
    <w:rsid w:val="00D569E8"/>
    <w:rsid w:val="00D67D01"/>
    <w:rsid w:val="00D75458"/>
    <w:rsid w:val="00D81805"/>
    <w:rsid w:val="00D90AA2"/>
    <w:rsid w:val="00D95BA5"/>
    <w:rsid w:val="00DA2F0D"/>
    <w:rsid w:val="00DB1165"/>
    <w:rsid w:val="00DB3E74"/>
    <w:rsid w:val="00DB4D28"/>
    <w:rsid w:val="00DC07C2"/>
    <w:rsid w:val="00DE0A83"/>
    <w:rsid w:val="00DE66C2"/>
    <w:rsid w:val="00E001B9"/>
    <w:rsid w:val="00E0728E"/>
    <w:rsid w:val="00E11DA3"/>
    <w:rsid w:val="00E159F1"/>
    <w:rsid w:val="00E22A1E"/>
    <w:rsid w:val="00E44119"/>
    <w:rsid w:val="00E47616"/>
    <w:rsid w:val="00E5513E"/>
    <w:rsid w:val="00E6269B"/>
    <w:rsid w:val="00E65E7A"/>
    <w:rsid w:val="00E66CB1"/>
    <w:rsid w:val="00E756A9"/>
    <w:rsid w:val="00E75A68"/>
    <w:rsid w:val="00E85801"/>
    <w:rsid w:val="00EB49EA"/>
    <w:rsid w:val="00EB6086"/>
    <w:rsid w:val="00EB62CA"/>
    <w:rsid w:val="00EB78B8"/>
    <w:rsid w:val="00ED2C45"/>
    <w:rsid w:val="00ED3C90"/>
    <w:rsid w:val="00EE6B60"/>
    <w:rsid w:val="00F06A49"/>
    <w:rsid w:val="00F07BF5"/>
    <w:rsid w:val="00F1123B"/>
    <w:rsid w:val="00F1582F"/>
    <w:rsid w:val="00F22311"/>
    <w:rsid w:val="00F35B92"/>
    <w:rsid w:val="00F37C28"/>
    <w:rsid w:val="00F40698"/>
    <w:rsid w:val="00F42E19"/>
    <w:rsid w:val="00F52592"/>
    <w:rsid w:val="00F56BDA"/>
    <w:rsid w:val="00F57A17"/>
    <w:rsid w:val="00F611B4"/>
    <w:rsid w:val="00F70CED"/>
    <w:rsid w:val="00F71198"/>
    <w:rsid w:val="00F74FE6"/>
    <w:rsid w:val="00F7514F"/>
    <w:rsid w:val="00F7795D"/>
    <w:rsid w:val="00F8083E"/>
    <w:rsid w:val="00F81B5A"/>
    <w:rsid w:val="00F83AEA"/>
    <w:rsid w:val="00F93149"/>
    <w:rsid w:val="00F951A1"/>
    <w:rsid w:val="00FA2CB3"/>
    <w:rsid w:val="00FA7AAE"/>
    <w:rsid w:val="00FB0CA9"/>
    <w:rsid w:val="00FB400F"/>
    <w:rsid w:val="00FB4E15"/>
    <w:rsid w:val="00FB72B4"/>
    <w:rsid w:val="00FC33D0"/>
    <w:rsid w:val="00FD1896"/>
    <w:rsid w:val="00FD7F7B"/>
    <w:rsid w:val="00FE0976"/>
    <w:rsid w:val="00FE2DA5"/>
    <w:rsid w:val="00FE367E"/>
    <w:rsid w:val="00FE7DF1"/>
    <w:rsid w:val="00FF2EF8"/>
    <w:rsid w:val="00FF5759"/>
    <w:rsid w:val="00FF6D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ED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1"/>
      <w:sz w:val="17"/>
      <w:szCs w:val="17"/>
      <w:u w:val="none"/>
    </w:rPr>
  </w:style>
  <w:style w:type="character" w:customStyle="1" w:styleId="0ptExact">
    <w:name w:val="Основной текст + Полужирный;Интервал 0 pt Exact"/>
    <w:basedOn w:val="a4"/>
    <w:rPr>
      <w:rFonts w:ascii="Times New Roman" w:eastAsia="Times New Roman" w:hAnsi="Times New Roman" w:cs="Times New Roman"/>
      <w:b/>
      <w:bCs/>
      <w:i w:val="0"/>
      <w:iCs w:val="0"/>
      <w:smallCaps w:val="0"/>
      <w:strike w:val="0"/>
      <w:spacing w:val="5"/>
      <w:sz w:val="17"/>
      <w:szCs w:val="17"/>
      <w:u w:val="none"/>
    </w:rPr>
  </w:style>
  <w:style w:type="character" w:customStyle="1" w:styleId="16Exact">
    <w:name w:val="Основной текст (16) Exact"/>
    <w:basedOn w:val="a0"/>
    <w:link w:val="16"/>
    <w:rPr>
      <w:rFonts w:ascii="Times New Roman" w:eastAsia="Times New Roman" w:hAnsi="Times New Roman" w:cs="Times New Roman"/>
      <w:b w:val="0"/>
      <w:bCs w:val="0"/>
      <w:i w:val="0"/>
      <w:iCs w:val="0"/>
      <w:smallCaps w:val="0"/>
      <w:strike w:val="0"/>
      <w:sz w:val="20"/>
      <w:szCs w:val="20"/>
      <w:u w:val="none"/>
    </w:rPr>
  </w:style>
  <w:style w:type="character" w:customStyle="1" w:styleId="16Exact0">
    <w:name w:val="Основной текст (16) Exact"/>
    <w:basedOn w:val="16Exac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2Exact">
    <w:name w:val="Основной текст (2) Exact"/>
    <w:basedOn w:val="a0"/>
    <w:rPr>
      <w:rFonts w:ascii="Times New Roman" w:eastAsia="Times New Roman" w:hAnsi="Times New Roman" w:cs="Times New Roman"/>
      <w:b/>
      <w:bCs/>
      <w:i w:val="0"/>
      <w:iCs w:val="0"/>
      <w:smallCaps w:val="0"/>
      <w:strike w:val="0"/>
      <w:spacing w:val="4"/>
      <w:sz w:val="17"/>
      <w:szCs w:val="17"/>
      <w:u w:val="none"/>
    </w:rPr>
  </w:style>
  <w:style w:type="character" w:customStyle="1" w:styleId="20ptExact">
    <w:name w:val="Основной текст (2) + Не полужирный;Интервал 0 pt Exact"/>
    <w:basedOn w:val="2"/>
    <w:rPr>
      <w:rFonts w:ascii="Times New Roman" w:eastAsia="Times New Roman" w:hAnsi="Times New Roman" w:cs="Times New Roman"/>
      <w:b/>
      <w:bCs/>
      <w:i w:val="0"/>
      <w:iCs w:val="0"/>
      <w:smallCaps w:val="0"/>
      <w:strike w:val="0"/>
      <w:spacing w:val="1"/>
      <w:sz w:val="17"/>
      <w:szCs w:val="17"/>
      <w:u w:val="none"/>
    </w:rPr>
  </w:style>
  <w:style w:type="character" w:customStyle="1" w:styleId="Exact0">
    <w:name w:val="Основной текст Exact"/>
    <w:basedOn w:val="a4"/>
    <w:rPr>
      <w:rFonts w:ascii="Times New Roman" w:eastAsia="Times New Roman" w:hAnsi="Times New Roman" w:cs="Times New Roman"/>
      <w:b w:val="0"/>
      <w:bCs w:val="0"/>
      <w:i w:val="0"/>
      <w:iCs w:val="0"/>
      <w:smallCaps w:val="0"/>
      <w:strike w:val="0"/>
      <w:spacing w:val="1"/>
      <w:sz w:val="17"/>
      <w:szCs w:val="17"/>
      <w:u w:val="none"/>
    </w:rPr>
  </w:style>
  <w:style w:type="character" w:customStyle="1" w:styleId="10pt0ptExact">
    <w:name w:val="Основной текст + 10 pt;Интервал 0 pt Exact"/>
    <w:basedOn w:val="a4"/>
    <w:rPr>
      <w:rFonts w:ascii="Times New Roman" w:eastAsia="Times New Roman" w:hAnsi="Times New Roman" w:cs="Times New Roman"/>
      <w:b w:val="0"/>
      <w:bCs w:val="0"/>
      <w:i w:val="0"/>
      <w:iCs w:val="0"/>
      <w:smallCaps w:val="0"/>
      <w:strike w:val="0"/>
      <w:spacing w:val="-6"/>
      <w:sz w:val="20"/>
      <w:szCs w:val="20"/>
      <w:u w:val="none"/>
    </w:rPr>
  </w:style>
  <w:style w:type="character" w:customStyle="1" w:styleId="12Exact">
    <w:name w:val="Основной текст (12) Exact"/>
    <w:basedOn w:val="a0"/>
    <w:link w:val="12"/>
    <w:rPr>
      <w:rFonts w:ascii="Trebuchet MS" w:eastAsia="Trebuchet MS" w:hAnsi="Trebuchet MS" w:cs="Trebuchet MS"/>
      <w:b w:val="0"/>
      <w:bCs w:val="0"/>
      <w:i w:val="0"/>
      <w:iCs w:val="0"/>
      <w:smallCaps w:val="0"/>
      <w:strike w:val="0"/>
      <w:spacing w:val="10"/>
      <w:sz w:val="16"/>
      <w:szCs w:val="16"/>
      <w:u w:val="none"/>
    </w:rPr>
  </w:style>
  <w:style w:type="character" w:customStyle="1" w:styleId="12Sylfaen85pt0ptExact">
    <w:name w:val="Основной текст (12) + Sylfaen;8;5 pt;Интервал 0 pt Exact"/>
    <w:basedOn w:val="12Exact"/>
    <w:rPr>
      <w:rFonts w:ascii="Sylfaen" w:eastAsia="Sylfaen" w:hAnsi="Sylfaen" w:cs="Sylfaen"/>
      <w:b w:val="0"/>
      <w:bCs w:val="0"/>
      <w:i w:val="0"/>
      <w:iCs w:val="0"/>
      <w:smallCaps w:val="0"/>
      <w:strike w:val="0"/>
      <w:color w:val="000000"/>
      <w:spacing w:val="-3"/>
      <w:w w:val="100"/>
      <w:position w:val="0"/>
      <w:sz w:val="17"/>
      <w:szCs w:val="17"/>
      <w:u w:val="none"/>
      <w:lang w:val="uk-UA" w:eastAsia="uk-UA" w:bidi="uk-UA"/>
    </w:rPr>
  </w:style>
  <w:style w:type="character" w:customStyle="1" w:styleId="4Exact">
    <w:name w:val="Основной текст (4) Exact"/>
    <w:basedOn w:val="a0"/>
    <w:link w:val="4"/>
    <w:rPr>
      <w:rFonts w:ascii="Times New Roman" w:eastAsia="Times New Roman" w:hAnsi="Times New Roman" w:cs="Times New Roman"/>
      <w:b w:val="0"/>
      <w:bCs w:val="0"/>
      <w:i w:val="0"/>
      <w:iCs w:val="0"/>
      <w:smallCaps w:val="0"/>
      <w:strike w:val="0"/>
      <w:spacing w:val="-7"/>
      <w:sz w:val="20"/>
      <w:szCs w:val="20"/>
      <w:u w:val="none"/>
    </w:rPr>
  </w:style>
  <w:style w:type="character" w:customStyle="1" w:styleId="40ptExact">
    <w:name w:val="Основной текст (4) + Интервал 0 pt Exact"/>
    <w:basedOn w:val="4Exact"/>
    <w:rPr>
      <w:rFonts w:ascii="Times New Roman" w:eastAsia="Times New Roman" w:hAnsi="Times New Roman" w:cs="Times New Roman"/>
      <w:b w:val="0"/>
      <w:bCs w:val="0"/>
      <w:i w:val="0"/>
      <w:iCs w:val="0"/>
      <w:smallCaps w:val="0"/>
      <w:strike w:val="0"/>
      <w:color w:val="000000"/>
      <w:spacing w:val="2"/>
      <w:w w:val="100"/>
      <w:position w:val="0"/>
      <w:sz w:val="20"/>
      <w:szCs w:val="20"/>
      <w:u w:val="none"/>
      <w:lang w:val="uk-UA" w:eastAsia="uk-UA" w:bidi="uk-UA"/>
    </w:rPr>
  </w:style>
  <w:style w:type="character" w:customStyle="1" w:styleId="295pt0ptExact">
    <w:name w:val="Основной текст (2) + 9;5 pt;Интервал 0 pt Exact"/>
    <w:basedOn w:val="2"/>
    <w:rPr>
      <w:rFonts w:ascii="Times New Roman" w:eastAsia="Times New Roman" w:hAnsi="Times New Roman" w:cs="Times New Roman"/>
      <w:b/>
      <w:bCs/>
      <w:i w:val="0"/>
      <w:iCs w:val="0"/>
      <w:smallCaps w:val="0"/>
      <w:strike w:val="0"/>
      <w:spacing w:val="1"/>
      <w:sz w:val="19"/>
      <w:szCs w:val="19"/>
      <w:u w:val="none"/>
    </w:rPr>
  </w:style>
  <w:style w:type="character" w:customStyle="1" w:styleId="275pt0ptExact">
    <w:name w:val="Основной текст (2) + 7;5 pt;Не полужирный;Интервал 0 pt Exact"/>
    <w:basedOn w:val="2"/>
    <w:rPr>
      <w:rFonts w:ascii="Times New Roman" w:eastAsia="Times New Roman" w:hAnsi="Times New Roman" w:cs="Times New Roman"/>
      <w:b/>
      <w:bCs/>
      <w:i w:val="0"/>
      <w:iCs w:val="0"/>
      <w:smallCaps w:val="0"/>
      <w:strike w:val="0"/>
      <w:spacing w:val="-9"/>
      <w:sz w:val="15"/>
      <w:szCs w:val="15"/>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18"/>
      <w:szCs w:val="18"/>
      <w:u w:val="none"/>
    </w:rPr>
  </w:style>
  <w:style w:type="character" w:customStyle="1" w:styleId="295pt">
    <w:name w:val="Основной текст (2) + 9;5 pt;Не полужирный"/>
    <w:basedOn w:val="2"/>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z w:val="18"/>
      <w:szCs w:val="18"/>
      <w:u w:val="none"/>
    </w:rPr>
  </w:style>
  <w:style w:type="character" w:customStyle="1" w:styleId="95pt">
    <w:name w:val="Основной текст + 9;5 pt;Полужирный"/>
    <w:basedOn w:val="a4"/>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95pt0">
    <w:name w:val="Основной текст + 9;5 pt;Полужирный"/>
    <w:basedOn w:val="a4"/>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95pt1">
    <w:name w:val="Основной текст + 9;5 pt"/>
    <w:basedOn w:val="a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95pt0">
    <w:name w:val="Основной текст (2) + 9;5 pt"/>
    <w:basedOn w:val="2"/>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18"/>
      <w:szCs w:val="18"/>
      <w:u w:val="none"/>
    </w:rPr>
  </w:style>
  <w:style w:type="character" w:customStyle="1" w:styleId="95pt2">
    <w:name w:val="Колонтитул + 9;5 pt"/>
    <w:basedOn w:val="a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paragraph" w:customStyle="1" w:styleId="1">
    <w:name w:val="Основной текст1"/>
    <w:basedOn w:val="a"/>
    <w:link w:val="a4"/>
    <w:pPr>
      <w:shd w:val="clear" w:color="auto" w:fill="FFFFFF"/>
      <w:spacing w:line="240" w:lineRule="exact"/>
      <w:ind w:hanging="420"/>
      <w:jc w:val="both"/>
    </w:pPr>
    <w:rPr>
      <w:rFonts w:ascii="Times New Roman" w:eastAsia="Times New Roman" w:hAnsi="Times New Roman" w:cs="Times New Roman"/>
      <w:sz w:val="18"/>
      <w:szCs w:val="18"/>
    </w:rPr>
  </w:style>
  <w:style w:type="paragraph" w:customStyle="1" w:styleId="16">
    <w:name w:val="Основной текст (16)"/>
    <w:basedOn w:val="a"/>
    <w:link w:val="16Exact"/>
    <w:pPr>
      <w:shd w:val="clear" w:color="auto" w:fill="FFFFFF"/>
      <w:spacing w:line="245" w:lineRule="exact"/>
      <w:jc w:val="right"/>
    </w:pPr>
    <w:rPr>
      <w:rFonts w:ascii="Times New Roman" w:eastAsia="Times New Roman" w:hAnsi="Times New Roman" w:cs="Times New Roman"/>
      <w:sz w:val="20"/>
      <w:szCs w:val="20"/>
    </w:rPr>
  </w:style>
  <w:style w:type="paragraph" w:customStyle="1" w:styleId="20">
    <w:name w:val="Основной текст (2)"/>
    <w:basedOn w:val="a"/>
    <w:link w:val="2"/>
    <w:pPr>
      <w:shd w:val="clear" w:color="auto" w:fill="FFFFFF"/>
      <w:spacing w:before="660" w:after="540" w:line="0" w:lineRule="atLeast"/>
      <w:jc w:val="both"/>
    </w:pPr>
    <w:rPr>
      <w:rFonts w:ascii="Times New Roman" w:eastAsia="Times New Roman" w:hAnsi="Times New Roman" w:cs="Times New Roman"/>
      <w:b/>
      <w:bCs/>
      <w:sz w:val="18"/>
      <w:szCs w:val="18"/>
    </w:rPr>
  </w:style>
  <w:style w:type="paragraph" w:customStyle="1" w:styleId="12">
    <w:name w:val="Основной текст (12)"/>
    <w:basedOn w:val="a"/>
    <w:link w:val="12Exact"/>
    <w:pPr>
      <w:shd w:val="clear" w:color="auto" w:fill="FFFFFF"/>
      <w:spacing w:line="230" w:lineRule="exact"/>
      <w:jc w:val="right"/>
    </w:pPr>
    <w:rPr>
      <w:rFonts w:ascii="Trebuchet MS" w:eastAsia="Trebuchet MS" w:hAnsi="Trebuchet MS" w:cs="Trebuchet MS"/>
      <w:spacing w:val="10"/>
      <w:sz w:val="16"/>
      <w:szCs w:val="16"/>
    </w:rPr>
  </w:style>
  <w:style w:type="paragraph" w:customStyle="1" w:styleId="4">
    <w:name w:val="Основной текст (4)"/>
    <w:basedOn w:val="a"/>
    <w:link w:val="4Exact"/>
    <w:pPr>
      <w:shd w:val="clear" w:color="auto" w:fill="FFFFFF"/>
      <w:spacing w:line="230" w:lineRule="exact"/>
      <w:jc w:val="right"/>
    </w:pPr>
    <w:rPr>
      <w:rFonts w:ascii="Times New Roman" w:eastAsia="Times New Roman" w:hAnsi="Times New Roman" w:cs="Times New Roman"/>
      <w:spacing w:val="-7"/>
      <w:sz w:val="20"/>
      <w:szCs w:val="20"/>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z w:val="18"/>
      <w:szCs w:val="18"/>
    </w:rPr>
  </w:style>
  <w:style w:type="paragraph" w:styleId="a7">
    <w:name w:val="Title"/>
    <w:basedOn w:val="a"/>
    <w:next w:val="a8"/>
    <w:link w:val="a9"/>
    <w:qFormat/>
    <w:rsid w:val="00CF7A61"/>
    <w:pPr>
      <w:widowControl/>
      <w:suppressAutoHyphens/>
      <w:jc w:val="center"/>
    </w:pPr>
    <w:rPr>
      <w:rFonts w:ascii="Times New Roman" w:eastAsia="Times New Roman" w:hAnsi="Times New Roman" w:cs="Times New Roman"/>
      <w:b/>
      <w:color w:val="auto"/>
      <w:lang w:eastAsia="ar-SA" w:bidi="ar-SA"/>
    </w:rPr>
  </w:style>
  <w:style w:type="character" w:customStyle="1" w:styleId="a9">
    <w:name w:val="Название Знак"/>
    <w:basedOn w:val="a0"/>
    <w:link w:val="a7"/>
    <w:rsid w:val="00CF7A61"/>
    <w:rPr>
      <w:rFonts w:ascii="Times New Roman" w:eastAsia="Times New Roman" w:hAnsi="Times New Roman" w:cs="Times New Roman"/>
      <w:b/>
      <w:lang w:eastAsia="ar-SA" w:bidi="ar-SA"/>
    </w:rPr>
  </w:style>
  <w:style w:type="paragraph" w:styleId="a8">
    <w:name w:val="Subtitle"/>
    <w:basedOn w:val="a"/>
    <w:next w:val="a"/>
    <w:link w:val="aa"/>
    <w:uiPriority w:val="11"/>
    <w:qFormat/>
    <w:rsid w:val="00CF7A61"/>
    <w:pPr>
      <w:numPr>
        <w:ilvl w:val="1"/>
      </w:numPr>
    </w:pPr>
    <w:rPr>
      <w:rFonts w:asciiTheme="majorHAnsi" w:eastAsiaTheme="majorEastAsia" w:hAnsiTheme="majorHAnsi" w:cstheme="majorBidi"/>
      <w:i/>
      <w:iCs/>
      <w:color w:val="4F81BD" w:themeColor="accent1"/>
      <w:spacing w:val="15"/>
    </w:rPr>
  </w:style>
  <w:style w:type="character" w:customStyle="1" w:styleId="aa">
    <w:name w:val="Подзаголовок Знак"/>
    <w:basedOn w:val="a0"/>
    <w:link w:val="a8"/>
    <w:uiPriority w:val="11"/>
    <w:rsid w:val="00CF7A61"/>
    <w:rPr>
      <w:rFonts w:asciiTheme="majorHAnsi" w:eastAsiaTheme="majorEastAsia" w:hAnsiTheme="majorHAnsi" w:cstheme="majorBidi"/>
      <w:i/>
      <w:iCs/>
      <w:color w:val="4F81BD" w:themeColor="accent1"/>
      <w:spacing w:val="15"/>
    </w:rPr>
  </w:style>
  <w:style w:type="paragraph" w:styleId="ab">
    <w:name w:val="Balloon Text"/>
    <w:basedOn w:val="a"/>
    <w:link w:val="ac"/>
    <w:uiPriority w:val="99"/>
    <w:semiHidden/>
    <w:unhideWhenUsed/>
    <w:rsid w:val="00487D4A"/>
    <w:rPr>
      <w:rFonts w:ascii="Tahoma" w:hAnsi="Tahoma" w:cs="Tahoma"/>
      <w:sz w:val="16"/>
      <w:szCs w:val="16"/>
    </w:rPr>
  </w:style>
  <w:style w:type="character" w:customStyle="1" w:styleId="ac">
    <w:name w:val="Текст выноски Знак"/>
    <w:basedOn w:val="a0"/>
    <w:link w:val="ab"/>
    <w:uiPriority w:val="99"/>
    <w:semiHidden/>
    <w:rsid w:val="00487D4A"/>
    <w:rPr>
      <w:rFonts w:ascii="Tahoma" w:hAnsi="Tahoma" w:cs="Tahoma"/>
      <w:color w:val="000000"/>
      <w:sz w:val="16"/>
      <w:szCs w:val="16"/>
    </w:rPr>
  </w:style>
  <w:style w:type="table" w:styleId="ad">
    <w:name w:val="Table Grid"/>
    <w:basedOn w:val="a1"/>
    <w:uiPriority w:val="59"/>
    <w:rsid w:val="008E7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0">
    <w:name w:val="Указатель4"/>
    <w:basedOn w:val="a"/>
    <w:uiPriority w:val="99"/>
    <w:rsid w:val="00AC742B"/>
    <w:pPr>
      <w:widowControl/>
      <w:suppressLineNumbers/>
      <w:suppressAutoHyphens/>
    </w:pPr>
    <w:rPr>
      <w:rFonts w:ascii="Arial" w:eastAsia="Times New Roman" w:hAnsi="Arial" w:cs="Arial"/>
      <w:color w:val="auto"/>
      <w:sz w:val="20"/>
      <w:szCs w:val="20"/>
      <w:lang w:eastAsia="ar-SA" w:bidi="ar-SA"/>
    </w:rPr>
  </w:style>
  <w:style w:type="paragraph" w:styleId="ae">
    <w:name w:val="header"/>
    <w:basedOn w:val="a"/>
    <w:link w:val="af"/>
    <w:uiPriority w:val="99"/>
    <w:unhideWhenUsed/>
    <w:rsid w:val="00D95BA5"/>
    <w:pPr>
      <w:tabs>
        <w:tab w:val="center" w:pos="4819"/>
        <w:tab w:val="right" w:pos="9639"/>
      </w:tabs>
    </w:pPr>
  </w:style>
  <w:style w:type="character" w:customStyle="1" w:styleId="af">
    <w:name w:val="Верхний колонтитул Знак"/>
    <w:basedOn w:val="a0"/>
    <w:link w:val="ae"/>
    <w:uiPriority w:val="99"/>
    <w:rsid w:val="00D95BA5"/>
    <w:rPr>
      <w:color w:val="000000"/>
    </w:rPr>
  </w:style>
  <w:style w:type="paragraph" w:styleId="af0">
    <w:name w:val="footer"/>
    <w:basedOn w:val="a"/>
    <w:link w:val="af1"/>
    <w:uiPriority w:val="99"/>
    <w:unhideWhenUsed/>
    <w:rsid w:val="00D95BA5"/>
    <w:pPr>
      <w:tabs>
        <w:tab w:val="center" w:pos="4819"/>
        <w:tab w:val="right" w:pos="9639"/>
      </w:tabs>
    </w:pPr>
  </w:style>
  <w:style w:type="character" w:customStyle="1" w:styleId="af1">
    <w:name w:val="Нижний колонтитул Знак"/>
    <w:basedOn w:val="a0"/>
    <w:link w:val="af0"/>
    <w:uiPriority w:val="99"/>
    <w:rsid w:val="00D95BA5"/>
    <w:rPr>
      <w:color w:val="000000"/>
    </w:rPr>
  </w:style>
  <w:style w:type="character" w:styleId="af2">
    <w:name w:val="annotation reference"/>
    <w:basedOn w:val="a0"/>
    <w:uiPriority w:val="99"/>
    <w:semiHidden/>
    <w:unhideWhenUsed/>
    <w:rsid w:val="001E31A8"/>
    <w:rPr>
      <w:sz w:val="16"/>
      <w:szCs w:val="16"/>
    </w:rPr>
  </w:style>
  <w:style w:type="paragraph" w:styleId="af3">
    <w:name w:val="annotation text"/>
    <w:basedOn w:val="a"/>
    <w:link w:val="af4"/>
    <w:uiPriority w:val="99"/>
    <w:semiHidden/>
    <w:unhideWhenUsed/>
    <w:rsid w:val="001E31A8"/>
    <w:rPr>
      <w:sz w:val="20"/>
      <w:szCs w:val="20"/>
    </w:rPr>
  </w:style>
  <w:style w:type="character" w:customStyle="1" w:styleId="af4">
    <w:name w:val="Текст примечания Знак"/>
    <w:basedOn w:val="a0"/>
    <w:link w:val="af3"/>
    <w:uiPriority w:val="99"/>
    <w:semiHidden/>
    <w:rsid w:val="001E31A8"/>
    <w:rPr>
      <w:color w:val="000000"/>
      <w:sz w:val="20"/>
      <w:szCs w:val="20"/>
    </w:rPr>
  </w:style>
  <w:style w:type="paragraph" w:styleId="af5">
    <w:name w:val="annotation subject"/>
    <w:basedOn w:val="af3"/>
    <w:next w:val="af3"/>
    <w:link w:val="af6"/>
    <w:uiPriority w:val="99"/>
    <w:semiHidden/>
    <w:unhideWhenUsed/>
    <w:rsid w:val="001E31A8"/>
    <w:rPr>
      <w:b/>
      <w:bCs/>
    </w:rPr>
  </w:style>
  <w:style w:type="character" w:customStyle="1" w:styleId="af6">
    <w:name w:val="Тема примечания Знак"/>
    <w:basedOn w:val="af4"/>
    <w:link w:val="af5"/>
    <w:uiPriority w:val="99"/>
    <w:semiHidden/>
    <w:rsid w:val="001E31A8"/>
    <w:rPr>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1"/>
      <w:sz w:val="17"/>
      <w:szCs w:val="17"/>
      <w:u w:val="none"/>
    </w:rPr>
  </w:style>
  <w:style w:type="character" w:customStyle="1" w:styleId="0ptExact">
    <w:name w:val="Основной текст + Полужирный;Интервал 0 pt Exact"/>
    <w:basedOn w:val="a4"/>
    <w:rPr>
      <w:rFonts w:ascii="Times New Roman" w:eastAsia="Times New Roman" w:hAnsi="Times New Roman" w:cs="Times New Roman"/>
      <w:b/>
      <w:bCs/>
      <w:i w:val="0"/>
      <w:iCs w:val="0"/>
      <w:smallCaps w:val="0"/>
      <w:strike w:val="0"/>
      <w:spacing w:val="5"/>
      <w:sz w:val="17"/>
      <w:szCs w:val="17"/>
      <w:u w:val="none"/>
    </w:rPr>
  </w:style>
  <w:style w:type="character" w:customStyle="1" w:styleId="16Exact">
    <w:name w:val="Основной текст (16) Exact"/>
    <w:basedOn w:val="a0"/>
    <w:link w:val="16"/>
    <w:rPr>
      <w:rFonts w:ascii="Times New Roman" w:eastAsia="Times New Roman" w:hAnsi="Times New Roman" w:cs="Times New Roman"/>
      <w:b w:val="0"/>
      <w:bCs w:val="0"/>
      <w:i w:val="0"/>
      <w:iCs w:val="0"/>
      <w:smallCaps w:val="0"/>
      <w:strike w:val="0"/>
      <w:sz w:val="20"/>
      <w:szCs w:val="20"/>
      <w:u w:val="none"/>
    </w:rPr>
  </w:style>
  <w:style w:type="character" w:customStyle="1" w:styleId="16Exact0">
    <w:name w:val="Основной текст (16) Exact"/>
    <w:basedOn w:val="16Exac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2Exact">
    <w:name w:val="Основной текст (2) Exact"/>
    <w:basedOn w:val="a0"/>
    <w:rPr>
      <w:rFonts w:ascii="Times New Roman" w:eastAsia="Times New Roman" w:hAnsi="Times New Roman" w:cs="Times New Roman"/>
      <w:b/>
      <w:bCs/>
      <w:i w:val="0"/>
      <w:iCs w:val="0"/>
      <w:smallCaps w:val="0"/>
      <w:strike w:val="0"/>
      <w:spacing w:val="4"/>
      <w:sz w:val="17"/>
      <w:szCs w:val="17"/>
      <w:u w:val="none"/>
    </w:rPr>
  </w:style>
  <w:style w:type="character" w:customStyle="1" w:styleId="20ptExact">
    <w:name w:val="Основной текст (2) + Не полужирный;Интервал 0 pt Exact"/>
    <w:basedOn w:val="2"/>
    <w:rPr>
      <w:rFonts w:ascii="Times New Roman" w:eastAsia="Times New Roman" w:hAnsi="Times New Roman" w:cs="Times New Roman"/>
      <w:b/>
      <w:bCs/>
      <w:i w:val="0"/>
      <w:iCs w:val="0"/>
      <w:smallCaps w:val="0"/>
      <w:strike w:val="0"/>
      <w:spacing w:val="1"/>
      <w:sz w:val="17"/>
      <w:szCs w:val="17"/>
      <w:u w:val="none"/>
    </w:rPr>
  </w:style>
  <w:style w:type="character" w:customStyle="1" w:styleId="Exact0">
    <w:name w:val="Основной текст Exact"/>
    <w:basedOn w:val="a4"/>
    <w:rPr>
      <w:rFonts w:ascii="Times New Roman" w:eastAsia="Times New Roman" w:hAnsi="Times New Roman" w:cs="Times New Roman"/>
      <w:b w:val="0"/>
      <w:bCs w:val="0"/>
      <w:i w:val="0"/>
      <w:iCs w:val="0"/>
      <w:smallCaps w:val="0"/>
      <w:strike w:val="0"/>
      <w:spacing w:val="1"/>
      <w:sz w:val="17"/>
      <w:szCs w:val="17"/>
      <w:u w:val="none"/>
    </w:rPr>
  </w:style>
  <w:style w:type="character" w:customStyle="1" w:styleId="10pt0ptExact">
    <w:name w:val="Основной текст + 10 pt;Интервал 0 pt Exact"/>
    <w:basedOn w:val="a4"/>
    <w:rPr>
      <w:rFonts w:ascii="Times New Roman" w:eastAsia="Times New Roman" w:hAnsi="Times New Roman" w:cs="Times New Roman"/>
      <w:b w:val="0"/>
      <w:bCs w:val="0"/>
      <w:i w:val="0"/>
      <w:iCs w:val="0"/>
      <w:smallCaps w:val="0"/>
      <w:strike w:val="0"/>
      <w:spacing w:val="-6"/>
      <w:sz w:val="20"/>
      <w:szCs w:val="20"/>
      <w:u w:val="none"/>
    </w:rPr>
  </w:style>
  <w:style w:type="character" w:customStyle="1" w:styleId="12Exact">
    <w:name w:val="Основной текст (12) Exact"/>
    <w:basedOn w:val="a0"/>
    <w:link w:val="12"/>
    <w:rPr>
      <w:rFonts w:ascii="Trebuchet MS" w:eastAsia="Trebuchet MS" w:hAnsi="Trebuchet MS" w:cs="Trebuchet MS"/>
      <w:b w:val="0"/>
      <w:bCs w:val="0"/>
      <w:i w:val="0"/>
      <w:iCs w:val="0"/>
      <w:smallCaps w:val="0"/>
      <w:strike w:val="0"/>
      <w:spacing w:val="10"/>
      <w:sz w:val="16"/>
      <w:szCs w:val="16"/>
      <w:u w:val="none"/>
    </w:rPr>
  </w:style>
  <w:style w:type="character" w:customStyle="1" w:styleId="12Sylfaen85pt0ptExact">
    <w:name w:val="Основной текст (12) + Sylfaen;8;5 pt;Интервал 0 pt Exact"/>
    <w:basedOn w:val="12Exact"/>
    <w:rPr>
      <w:rFonts w:ascii="Sylfaen" w:eastAsia="Sylfaen" w:hAnsi="Sylfaen" w:cs="Sylfaen"/>
      <w:b w:val="0"/>
      <w:bCs w:val="0"/>
      <w:i w:val="0"/>
      <w:iCs w:val="0"/>
      <w:smallCaps w:val="0"/>
      <w:strike w:val="0"/>
      <w:color w:val="000000"/>
      <w:spacing w:val="-3"/>
      <w:w w:val="100"/>
      <w:position w:val="0"/>
      <w:sz w:val="17"/>
      <w:szCs w:val="17"/>
      <w:u w:val="none"/>
      <w:lang w:val="uk-UA" w:eastAsia="uk-UA" w:bidi="uk-UA"/>
    </w:rPr>
  </w:style>
  <w:style w:type="character" w:customStyle="1" w:styleId="4Exact">
    <w:name w:val="Основной текст (4) Exact"/>
    <w:basedOn w:val="a0"/>
    <w:link w:val="4"/>
    <w:rPr>
      <w:rFonts w:ascii="Times New Roman" w:eastAsia="Times New Roman" w:hAnsi="Times New Roman" w:cs="Times New Roman"/>
      <w:b w:val="0"/>
      <w:bCs w:val="0"/>
      <w:i w:val="0"/>
      <w:iCs w:val="0"/>
      <w:smallCaps w:val="0"/>
      <w:strike w:val="0"/>
      <w:spacing w:val="-7"/>
      <w:sz w:val="20"/>
      <w:szCs w:val="20"/>
      <w:u w:val="none"/>
    </w:rPr>
  </w:style>
  <w:style w:type="character" w:customStyle="1" w:styleId="40ptExact">
    <w:name w:val="Основной текст (4) + Интервал 0 pt Exact"/>
    <w:basedOn w:val="4Exact"/>
    <w:rPr>
      <w:rFonts w:ascii="Times New Roman" w:eastAsia="Times New Roman" w:hAnsi="Times New Roman" w:cs="Times New Roman"/>
      <w:b w:val="0"/>
      <w:bCs w:val="0"/>
      <w:i w:val="0"/>
      <w:iCs w:val="0"/>
      <w:smallCaps w:val="0"/>
      <w:strike w:val="0"/>
      <w:color w:val="000000"/>
      <w:spacing w:val="2"/>
      <w:w w:val="100"/>
      <w:position w:val="0"/>
      <w:sz w:val="20"/>
      <w:szCs w:val="20"/>
      <w:u w:val="none"/>
      <w:lang w:val="uk-UA" w:eastAsia="uk-UA" w:bidi="uk-UA"/>
    </w:rPr>
  </w:style>
  <w:style w:type="character" w:customStyle="1" w:styleId="295pt0ptExact">
    <w:name w:val="Основной текст (2) + 9;5 pt;Интервал 0 pt Exact"/>
    <w:basedOn w:val="2"/>
    <w:rPr>
      <w:rFonts w:ascii="Times New Roman" w:eastAsia="Times New Roman" w:hAnsi="Times New Roman" w:cs="Times New Roman"/>
      <w:b/>
      <w:bCs/>
      <w:i w:val="0"/>
      <w:iCs w:val="0"/>
      <w:smallCaps w:val="0"/>
      <w:strike w:val="0"/>
      <w:spacing w:val="1"/>
      <w:sz w:val="19"/>
      <w:szCs w:val="19"/>
      <w:u w:val="none"/>
    </w:rPr>
  </w:style>
  <w:style w:type="character" w:customStyle="1" w:styleId="275pt0ptExact">
    <w:name w:val="Основной текст (2) + 7;5 pt;Не полужирный;Интервал 0 pt Exact"/>
    <w:basedOn w:val="2"/>
    <w:rPr>
      <w:rFonts w:ascii="Times New Roman" w:eastAsia="Times New Roman" w:hAnsi="Times New Roman" w:cs="Times New Roman"/>
      <w:b/>
      <w:bCs/>
      <w:i w:val="0"/>
      <w:iCs w:val="0"/>
      <w:smallCaps w:val="0"/>
      <w:strike w:val="0"/>
      <w:spacing w:val="-9"/>
      <w:sz w:val="15"/>
      <w:szCs w:val="15"/>
      <w:u w:val="none"/>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z w:val="18"/>
      <w:szCs w:val="18"/>
      <w:u w:val="none"/>
    </w:rPr>
  </w:style>
  <w:style w:type="character" w:customStyle="1" w:styleId="295pt">
    <w:name w:val="Основной текст (2) + 9;5 pt;Не полужирный"/>
    <w:basedOn w:val="2"/>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z w:val="18"/>
      <w:szCs w:val="18"/>
      <w:u w:val="none"/>
    </w:rPr>
  </w:style>
  <w:style w:type="character" w:customStyle="1" w:styleId="95pt">
    <w:name w:val="Основной текст + 9;5 pt;Полужирный"/>
    <w:basedOn w:val="a4"/>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95pt0">
    <w:name w:val="Основной текст + 9;5 pt;Полужирный"/>
    <w:basedOn w:val="a4"/>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95pt1">
    <w:name w:val="Основной текст + 9;5 pt"/>
    <w:basedOn w:val="a4"/>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character" w:customStyle="1" w:styleId="295pt0">
    <w:name w:val="Основной текст (2) + 9;5 pt"/>
    <w:basedOn w:val="2"/>
    <w:rPr>
      <w:rFonts w:ascii="Times New Roman" w:eastAsia="Times New Roman" w:hAnsi="Times New Roman" w:cs="Times New Roman"/>
      <w:b/>
      <w:bCs/>
      <w:i w:val="0"/>
      <w:iCs w:val="0"/>
      <w:smallCaps w:val="0"/>
      <w:strike w:val="0"/>
      <w:color w:val="000000"/>
      <w:spacing w:val="0"/>
      <w:w w:val="100"/>
      <w:position w:val="0"/>
      <w:sz w:val="19"/>
      <w:szCs w:val="19"/>
      <w:u w:val="none"/>
      <w:lang w:val="uk-UA" w:eastAsia="uk-UA" w:bidi="uk-UA"/>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18"/>
      <w:szCs w:val="18"/>
      <w:u w:val="none"/>
    </w:rPr>
  </w:style>
  <w:style w:type="character" w:customStyle="1" w:styleId="95pt2">
    <w:name w:val="Колонтитул + 9;5 pt"/>
    <w:basedOn w:val="a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uk-UA" w:eastAsia="uk-UA" w:bidi="uk-UA"/>
    </w:rPr>
  </w:style>
  <w:style w:type="paragraph" w:customStyle="1" w:styleId="1">
    <w:name w:val="Основной текст1"/>
    <w:basedOn w:val="a"/>
    <w:link w:val="a4"/>
    <w:pPr>
      <w:shd w:val="clear" w:color="auto" w:fill="FFFFFF"/>
      <w:spacing w:line="240" w:lineRule="exact"/>
      <w:ind w:hanging="420"/>
      <w:jc w:val="both"/>
    </w:pPr>
    <w:rPr>
      <w:rFonts w:ascii="Times New Roman" w:eastAsia="Times New Roman" w:hAnsi="Times New Roman" w:cs="Times New Roman"/>
      <w:sz w:val="18"/>
      <w:szCs w:val="18"/>
    </w:rPr>
  </w:style>
  <w:style w:type="paragraph" w:customStyle="1" w:styleId="16">
    <w:name w:val="Основной текст (16)"/>
    <w:basedOn w:val="a"/>
    <w:link w:val="16Exact"/>
    <w:pPr>
      <w:shd w:val="clear" w:color="auto" w:fill="FFFFFF"/>
      <w:spacing w:line="245" w:lineRule="exact"/>
      <w:jc w:val="right"/>
    </w:pPr>
    <w:rPr>
      <w:rFonts w:ascii="Times New Roman" w:eastAsia="Times New Roman" w:hAnsi="Times New Roman" w:cs="Times New Roman"/>
      <w:sz w:val="20"/>
      <w:szCs w:val="20"/>
    </w:rPr>
  </w:style>
  <w:style w:type="paragraph" w:customStyle="1" w:styleId="20">
    <w:name w:val="Основной текст (2)"/>
    <w:basedOn w:val="a"/>
    <w:link w:val="2"/>
    <w:pPr>
      <w:shd w:val="clear" w:color="auto" w:fill="FFFFFF"/>
      <w:spacing w:before="660" w:after="540" w:line="0" w:lineRule="atLeast"/>
      <w:jc w:val="both"/>
    </w:pPr>
    <w:rPr>
      <w:rFonts w:ascii="Times New Roman" w:eastAsia="Times New Roman" w:hAnsi="Times New Roman" w:cs="Times New Roman"/>
      <w:b/>
      <w:bCs/>
      <w:sz w:val="18"/>
      <w:szCs w:val="18"/>
    </w:rPr>
  </w:style>
  <w:style w:type="paragraph" w:customStyle="1" w:styleId="12">
    <w:name w:val="Основной текст (12)"/>
    <w:basedOn w:val="a"/>
    <w:link w:val="12Exact"/>
    <w:pPr>
      <w:shd w:val="clear" w:color="auto" w:fill="FFFFFF"/>
      <w:spacing w:line="230" w:lineRule="exact"/>
      <w:jc w:val="right"/>
    </w:pPr>
    <w:rPr>
      <w:rFonts w:ascii="Trebuchet MS" w:eastAsia="Trebuchet MS" w:hAnsi="Trebuchet MS" w:cs="Trebuchet MS"/>
      <w:spacing w:val="10"/>
      <w:sz w:val="16"/>
      <w:szCs w:val="16"/>
    </w:rPr>
  </w:style>
  <w:style w:type="paragraph" w:customStyle="1" w:styleId="4">
    <w:name w:val="Основной текст (4)"/>
    <w:basedOn w:val="a"/>
    <w:link w:val="4Exact"/>
    <w:pPr>
      <w:shd w:val="clear" w:color="auto" w:fill="FFFFFF"/>
      <w:spacing w:line="230" w:lineRule="exact"/>
      <w:jc w:val="right"/>
    </w:pPr>
    <w:rPr>
      <w:rFonts w:ascii="Times New Roman" w:eastAsia="Times New Roman" w:hAnsi="Times New Roman" w:cs="Times New Roman"/>
      <w:spacing w:val="-7"/>
      <w:sz w:val="20"/>
      <w:szCs w:val="20"/>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z w:val="18"/>
      <w:szCs w:val="18"/>
    </w:rPr>
  </w:style>
  <w:style w:type="paragraph" w:styleId="a7">
    <w:name w:val="Title"/>
    <w:basedOn w:val="a"/>
    <w:next w:val="a8"/>
    <w:link w:val="a9"/>
    <w:qFormat/>
    <w:rsid w:val="00CF7A61"/>
    <w:pPr>
      <w:widowControl/>
      <w:suppressAutoHyphens/>
      <w:jc w:val="center"/>
    </w:pPr>
    <w:rPr>
      <w:rFonts w:ascii="Times New Roman" w:eastAsia="Times New Roman" w:hAnsi="Times New Roman" w:cs="Times New Roman"/>
      <w:b/>
      <w:color w:val="auto"/>
      <w:lang w:eastAsia="ar-SA" w:bidi="ar-SA"/>
    </w:rPr>
  </w:style>
  <w:style w:type="character" w:customStyle="1" w:styleId="a9">
    <w:name w:val="Название Знак"/>
    <w:basedOn w:val="a0"/>
    <w:link w:val="a7"/>
    <w:rsid w:val="00CF7A61"/>
    <w:rPr>
      <w:rFonts w:ascii="Times New Roman" w:eastAsia="Times New Roman" w:hAnsi="Times New Roman" w:cs="Times New Roman"/>
      <w:b/>
      <w:lang w:eastAsia="ar-SA" w:bidi="ar-SA"/>
    </w:rPr>
  </w:style>
  <w:style w:type="paragraph" w:styleId="a8">
    <w:name w:val="Subtitle"/>
    <w:basedOn w:val="a"/>
    <w:next w:val="a"/>
    <w:link w:val="aa"/>
    <w:uiPriority w:val="11"/>
    <w:qFormat/>
    <w:rsid w:val="00CF7A61"/>
    <w:pPr>
      <w:numPr>
        <w:ilvl w:val="1"/>
      </w:numPr>
    </w:pPr>
    <w:rPr>
      <w:rFonts w:asciiTheme="majorHAnsi" w:eastAsiaTheme="majorEastAsia" w:hAnsiTheme="majorHAnsi" w:cstheme="majorBidi"/>
      <w:i/>
      <w:iCs/>
      <w:color w:val="4F81BD" w:themeColor="accent1"/>
      <w:spacing w:val="15"/>
    </w:rPr>
  </w:style>
  <w:style w:type="character" w:customStyle="1" w:styleId="aa">
    <w:name w:val="Подзаголовок Знак"/>
    <w:basedOn w:val="a0"/>
    <w:link w:val="a8"/>
    <w:uiPriority w:val="11"/>
    <w:rsid w:val="00CF7A61"/>
    <w:rPr>
      <w:rFonts w:asciiTheme="majorHAnsi" w:eastAsiaTheme="majorEastAsia" w:hAnsiTheme="majorHAnsi" w:cstheme="majorBidi"/>
      <w:i/>
      <w:iCs/>
      <w:color w:val="4F81BD" w:themeColor="accent1"/>
      <w:spacing w:val="15"/>
    </w:rPr>
  </w:style>
  <w:style w:type="paragraph" w:styleId="ab">
    <w:name w:val="Balloon Text"/>
    <w:basedOn w:val="a"/>
    <w:link w:val="ac"/>
    <w:uiPriority w:val="99"/>
    <w:semiHidden/>
    <w:unhideWhenUsed/>
    <w:rsid w:val="00487D4A"/>
    <w:rPr>
      <w:rFonts w:ascii="Tahoma" w:hAnsi="Tahoma" w:cs="Tahoma"/>
      <w:sz w:val="16"/>
      <w:szCs w:val="16"/>
    </w:rPr>
  </w:style>
  <w:style w:type="character" w:customStyle="1" w:styleId="ac">
    <w:name w:val="Текст выноски Знак"/>
    <w:basedOn w:val="a0"/>
    <w:link w:val="ab"/>
    <w:uiPriority w:val="99"/>
    <w:semiHidden/>
    <w:rsid w:val="00487D4A"/>
    <w:rPr>
      <w:rFonts w:ascii="Tahoma" w:hAnsi="Tahoma" w:cs="Tahoma"/>
      <w:color w:val="000000"/>
      <w:sz w:val="16"/>
      <w:szCs w:val="16"/>
    </w:rPr>
  </w:style>
  <w:style w:type="table" w:styleId="ad">
    <w:name w:val="Table Grid"/>
    <w:basedOn w:val="a1"/>
    <w:uiPriority w:val="59"/>
    <w:rsid w:val="008E7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0">
    <w:name w:val="Указатель4"/>
    <w:basedOn w:val="a"/>
    <w:uiPriority w:val="99"/>
    <w:rsid w:val="00AC742B"/>
    <w:pPr>
      <w:widowControl/>
      <w:suppressLineNumbers/>
      <w:suppressAutoHyphens/>
    </w:pPr>
    <w:rPr>
      <w:rFonts w:ascii="Arial" w:eastAsia="Times New Roman" w:hAnsi="Arial" w:cs="Arial"/>
      <w:color w:val="auto"/>
      <w:sz w:val="20"/>
      <w:szCs w:val="20"/>
      <w:lang w:eastAsia="ar-SA" w:bidi="ar-SA"/>
    </w:rPr>
  </w:style>
  <w:style w:type="paragraph" w:styleId="ae">
    <w:name w:val="header"/>
    <w:basedOn w:val="a"/>
    <w:link w:val="af"/>
    <w:uiPriority w:val="99"/>
    <w:unhideWhenUsed/>
    <w:rsid w:val="00D95BA5"/>
    <w:pPr>
      <w:tabs>
        <w:tab w:val="center" w:pos="4819"/>
        <w:tab w:val="right" w:pos="9639"/>
      </w:tabs>
    </w:pPr>
  </w:style>
  <w:style w:type="character" w:customStyle="1" w:styleId="af">
    <w:name w:val="Верхний колонтитул Знак"/>
    <w:basedOn w:val="a0"/>
    <w:link w:val="ae"/>
    <w:uiPriority w:val="99"/>
    <w:rsid w:val="00D95BA5"/>
    <w:rPr>
      <w:color w:val="000000"/>
    </w:rPr>
  </w:style>
  <w:style w:type="paragraph" w:styleId="af0">
    <w:name w:val="footer"/>
    <w:basedOn w:val="a"/>
    <w:link w:val="af1"/>
    <w:uiPriority w:val="99"/>
    <w:unhideWhenUsed/>
    <w:rsid w:val="00D95BA5"/>
    <w:pPr>
      <w:tabs>
        <w:tab w:val="center" w:pos="4819"/>
        <w:tab w:val="right" w:pos="9639"/>
      </w:tabs>
    </w:pPr>
  </w:style>
  <w:style w:type="character" w:customStyle="1" w:styleId="af1">
    <w:name w:val="Нижний колонтитул Знак"/>
    <w:basedOn w:val="a0"/>
    <w:link w:val="af0"/>
    <w:uiPriority w:val="99"/>
    <w:rsid w:val="00D95BA5"/>
    <w:rPr>
      <w:color w:val="000000"/>
    </w:rPr>
  </w:style>
  <w:style w:type="character" w:styleId="af2">
    <w:name w:val="annotation reference"/>
    <w:basedOn w:val="a0"/>
    <w:uiPriority w:val="99"/>
    <w:semiHidden/>
    <w:unhideWhenUsed/>
    <w:rsid w:val="001E31A8"/>
    <w:rPr>
      <w:sz w:val="16"/>
      <w:szCs w:val="16"/>
    </w:rPr>
  </w:style>
  <w:style w:type="paragraph" w:styleId="af3">
    <w:name w:val="annotation text"/>
    <w:basedOn w:val="a"/>
    <w:link w:val="af4"/>
    <w:uiPriority w:val="99"/>
    <w:semiHidden/>
    <w:unhideWhenUsed/>
    <w:rsid w:val="001E31A8"/>
    <w:rPr>
      <w:sz w:val="20"/>
      <w:szCs w:val="20"/>
    </w:rPr>
  </w:style>
  <w:style w:type="character" w:customStyle="1" w:styleId="af4">
    <w:name w:val="Текст примечания Знак"/>
    <w:basedOn w:val="a0"/>
    <w:link w:val="af3"/>
    <w:uiPriority w:val="99"/>
    <w:semiHidden/>
    <w:rsid w:val="001E31A8"/>
    <w:rPr>
      <w:color w:val="000000"/>
      <w:sz w:val="20"/>
      <w:szCs w:val="20"/>
    </w:rPr>
  </w:style>
  <w:style w:type="paragraph" w:styleId="af5">
    <w:name w:val="annotation subject"/>
    <w:basedOn w:val="af3"/>
    <w:next w:val="af3"/>
    <w:link w:val="af6"/>
    <w:uiPriority w:val="99"/>
    <w:semiHidden/>
    <w:unhideWhenUsed/>
    <w:rsid w:val="001E31A8"/>
    <w:rPr>
      <w:b/>
      <w:bCs/>
    </w:rPr>
  </w:style>
  <w:style w:type="character" w:customStyle="1" w:styleId="af6">
    <w:name w:val="Тема примечания Знак"/>
    <w:basedOn w:val="af4"/>
    <w:link w:val="af5"/>
    <w:uiPriority w:val="99"/>
    <w:semiHidden/>
    <w:rsid w:val="001E31A8"/>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conomist.in.ua/" TargetMode="External"/><Relationship Id="rId18" Type="http://schemas.openxmlformats.org/officeDocument/2006/relationships/hyperlink" Target="https://www.economist.in.ua/"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hneu.edu.ua/kafedra-ekonomiky-ta-sotsialnyh-nauk/" TargetMode="External"/><Relationship Id="rId17" Type="http://schemas.openxmlformats.org/officeDocument/2006/relationships/hyperlink" Target="https://www.hneu.edu.ua/kafedra-ekonomiky-ta-sotsialnyh-nauk/" TargetMode="Externa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www.kafepm.hneu.edu.ua/"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fepm.hneu.edu.ua/" TargetMode="External"/><Relationship Id="rId24" Type="http://schemas.microsoft.com/office/2016/09/relationships/commentsIds" Target="commentsIds.xml"/><Relationship Id="rId5" Type="http://schemas.openxmlformats.org/officeDocument/2006/relationships/settings" Target="settings.xml"/><Relationship Id="rId15" Type="http://schemas.openxmlformats.org/officeDocument/2006/relationships/hyperlink" Target="http://cafpubladm.com/" TargetMode="External"/><Relationship Id="rId23" Type="http://schemas.openxmlformats.org/officeDocument/2006/relationships/theme" Target="theme/theme1.xml"/><Relationship Id="rId10" Type="http://schemas.openxmlformats.org/officeDocument/2006/relationships/hyperlink" Target="http://cafpubladm.com/" TargetMode="External"/><Relationship Id="rId19" Type="http://schemas.openxmlformats.org/officeDocument/2006/relationships/hyperlink" Target="http://www.kafpre.hneu.edu.u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kafpre.hneu.edu.ua/"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7FDE6-8C72-4A30-ADB5-89E562565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6392</Words>
  <Characters>36439</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Харьковский национальный экономический университет</Company>
  <LinksUpToDate>false</LinksUpToDate>
  <CharactersWithSpaces>42746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Деканат ЭП</dc:creator>
  <cp:lastModifiedBy>Деканат ЭП</cp:lastModifiedBy>
  <cp:revision>2</cp:revision>
  <cp:lastPrinted>2021-01-28T14:34:00Z</cp:lastPrinted>
  <dcterms:created xsi:type="dcterms:W3CDTF">2021-02-22T08:38:00Z</dcterms:created>
  <dcterms:modified xsi:type="dcterms:W3CDTF">2021-02-22T08:38:00Z</dcterms:modified>
</cp:coreProperties>
</file>